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D1B8" w14:textId="77777777" w:rsidR="00BF19A7" w:rsidRPr="00883191" w:rsidRDefault="00BF19A7" w:rsidP="00BF19A7">
      <w:pPr>
        <w:ind w:right="-279"/>
        <w:rPr>
          <w:rFonts w:ascii="Arial" w:hAnsi="Arial" w:cs="Arial"/>
          <w:bCs/>
          <w:sz w:val="28"/>
          <w:szCs w:val="28"/>
          <w:lang w:val="el-GR"/>
        </w:rPr>
      </w:pPr>
      <w:r w:rsidRPr="00883191">
        <w:rPr>
          <w:rFonts w:ascii="Arial" w:hAnsi="Arial" w:cs="Arial"/>
          <w:bCs/>
          <w:sz w:val="28"/>
          <w:szCs w:val="28"/>
          <w:lang w:val="el-GR"/>
        </w:rPr>
        <w:t>ΑΝΩΤΑΤΟ ΔΙΚΑΣΤΗΡΙΟ ΚΥΠΡΟΥ</w:t>
      </w:r>
    </w:p>
    <w:p w14:paraId="4B20673F" w14:textId="4D1BEF87" w:rsidR="00BF19A7" w:rsidRDefault="00BF19A7" w:rsidP="00BF19A7">
      <w:pPr>
        <w:ind w:right="-279"/>
        <w:rPr>
          <w:rFonts w:ascii="Arial" w:hAnsi="Arial" w:cs="Arial"/>
          <w:bCs/>
          <w:sz w:val="28"/>
          <w:szCs w:val="28"/>
          <w:lang w:val="el-GR"/>
        </w:rPr>
      </w:pPr>
      <w:r w:rsidRPr="00883191">
        <w:rPr>
          <w:rFonts w:ascii="Arial" w:hAnsi="Arial" w:cs="Arial"/>
          <w:bCs/>
          <w:sz w:val="28"/>
          <w:szCs w:val="28"/>
          <w:lang w:val="el-GR"/>
        </w:rPr>
        <w:t>ΠΡΩΤΟΒΑΘΜΙΑ ΔΙΚΑΙΟΔΟΣΙΑ</w:t>
      </w:r>
    </w:p>
    <w:p w14:paraId="43C0DBBE" w14:textId="55D6129E" w:rsidR="00827429" w:rsidRPr="00883191" w:rsidRDefault="00827429" w:rsidP="00827429">
      <w:pPr>
        <w:ind w:right="-279"/>
        <w:jc w:val="right"/>
        <w:rPr>
          <w:rFonts w:ascii="Arial" w:hAnsi="Arial" w:cs="Arial"/>
          <w:bCs/>
          <w:sz w:val="28"/>
          <w:szCs w:val="28"/>
          <w:u w:val="single"/>
          <w:lang w:val="el-GR"/>
        </w:rPr>
      </w:pPr>
      <w:proofErr w:type="spellStart"/>
      <w:r>
        <w:rPr>
          <w:rFonts w:ascii="Arial" w:hAnsi="Arial" w:cs="Arial"/>
          <w:bCs/>
          <w:sz w:val="28"/>
          <w:szCs w:val="28"/>
          <w:lang w:val="en-US"/>
        </w:rPr>
        <w:t>i</w:t>
      </w:r>
      <w:proofErr w:type="spellEnd"/>
      <w:r>
        <w:rPr>
          <w:rFonts w:ascii="Arial" w:hAnsi="Arial" w:cs="Arial"/>
          <w:bCs/>
          <w:sz w:val="28"/>
          <w:szCs w:val="28"/>
          <w:lang w:val="el-GR"/>
        </w:rPr>
        <w:t>-</w:t>
      </w:r>
      <w:r>
        <w:rPr>
          <w:rFonts w:ascii="Arial" w:hAnsi="Arial" w:cs="Arial"/>
          <w:bCs/>
          <w:sz w:val="28"/>
          <w:szCs w:val="28"/>
          <w:lang w:val="en-US"/>
        </w:rPr>
        <w:t>justice</w:t>
      </w:r>
    </w:p>
    <w:p w14:paraId="3525A8D7" w14:textId="6A56EBCD" w:rsidR="00BF19A7" w:rsidRPr="00883191" w:rsidRDefault="00436947" w:rsidP="00BF19A7">
      <w:pPr>
        <w:ind w:right="-279"/>
        <w:jc w:val="right"/>
        <w:rPr>
          <w:rFonts w:ascii="Arial" w:hAnsi="Arial" w:cs="Arial"/>
          <w:bCs/>
          <w:sz w:val="28"/>
          <w:szCs w:val="28"/>
          <w:lang w:val="el-GR"/>
        </w:rPr>
      </w:pPr>
      <w:proofErr w:type="spellStart"/>
      <w:r>
        <w:rPr>
          <w:rFonts w:ascii="Arial" w:hAnsi="Arial" w:cs="Arial"/>
          <w:bCs/>
          <w:sz w:val="28"/>
          <w:szCs w:val="28"/>
          <w:lang w:val="el-GR"/>
        </w:rPr>
        <w:t>Αρ</w:t>
      </w:r>
      <w:proofErr w:type="spellEnd"/>
      <w:r>
        <w:rPr>
          <w:rFonts w:ascii="Arial" w:hAnsi="Arial" w:cs="Arial"/>
          <w:bCs/>
          <w:sz w:val="28"/>
          <w:szCs w:val="28"/>
          <w:lang w:val="el-GR"/>
        </w:rPr>
        <w:t xml:space="preserve">. Αίτησης </w:t>
      </w:r>
      <w:r w:rsidR="0076560B">
        <w:rPr>
          <w:rFonts w:ascii="Arial" w:hAnsi="Arial" w:cs="Arial"/>
          <w:bCs/>
          <w:sz w:val="28"/>
          <w:szCs w:val="28"/>
          <w:lang w:val="el-GR"/>
        </w:rPr>
        <w:t>118</w:t>
      </w:r>
      <w:r w:rsidR="00BF19A7" w:rsidRPr="00883191">
        <w:rPr>
          <w:rFonts w:ascii="Arial" w:hAnsi="Arial" w:cs="Arial"/>
          <w:bCs/>
          <w:sz w:val="28"/>
          <w:szCs w:val="28"/>
          <w:lang w:val="el-GR"/>
        </w:rPr>
        <w:t>/2023</w:t>
      </w:r>
    </w:p>
    <w:p w14:paraId="081168B9" w14:textId="77777777" w:rsidR="00BF19A7" w:rsidRPr="00F940CD" w:rsidRDefault="00BF19A7" w:rsidP="00BF19A7">
      <w:pPr>
        <w:ind w:right="-279"/>
        <w:jc w:val="right"/>
        <w:rPr>
          <w:rFonts w:ascii="Arial" w:hAnsi="Arial" w:cs="Arial"/>
          <w:bCs/>
          <w:i/>
          <w:sz w:val="28"/>
          <w:szCs w:val="28"/>
          <w:lang w:val="el-GR"/>
        </w:rPr>
      </w:pPr>
    </w:p>
    <w:p w14:paraId="49FB8B75" w14:textId="77777777" w:rsidR="00436947" w:rsidRDefault="00436947" w:rsidP="00F940CD">
      <w:pPr>
        <w:ind w:right="-279"/>
        <w:jc w:val="center"/>
        <w:rPr>
          <w:rFonts w:ascii="Arial" w:hAnsi="Arial" w:cs="Arial"/>
          <w:bCs/>
          <w:sz w:val="28"/>
          <w:szCs w:val="28"/>
          <w:lang w:val="el-GR"/>
        </w:rPr>
      </w:pPr>
    </w:p>
    <w:p w14:paraId="1EEB355C" w14:textId="467B7668" w:rsidR="00BF19A7" w:rsidRDefault="00D50D36" w:rsidP="00F940CD">
      <w:pPr>
        <w:ind w:right="-279"/>
        <w:jc w:val="center"/>
        <w:rPr>
          <w:rFonts w:ascii="Arial" w:hAnsi="Arial" w:cs="Arial"/>
          <w:bCs/>
          <w:sz w:val="28"/>
          <w:szCs w:val="28"/>
          <w:lang w:val="el-GR"/>
        </w:rPr>
      </w:pPr>
      <w:r>
        <w:rPr>
          <w:rFonts w:ascii="Arial" w:hAnsi="Arial" w:cs="Arial"/>
          <w:bCs/>
          <w:sz w:val="28"/>
          <w:szCs w:val="28"/>
          <w:lang w:val="el-GR"/>
        </w:rPr>
        <w:t xml:space="preserve"> </w:t>
      </w:r>
      <w:r w:rsidR="0076560B">
        <w:rPr>
          <w:rFonts w:ascii="Arial" w:hAnsi="Arial" w:cs="Arial"/>
          <w:bCs/>
          <w:sz w:val="28"/>
          <w:szCs w:val="28"/>
          <w:lang w:val="el-GR"/>
        </w:rPr>
        <w:t>26</w:t>
      </w:r>
      <w:r w:rsidR="00843939">
        <w:rPr>
          <w:rFonts w:ascii="Arial" w:hAnsi="Arial" w:cs="Arial"/>
          <w:bCs/>
          <w:sz w:val="28"/>
          <w:szCs w:val="28"/>
          <w:lang w:val="el-GR"/>
        </w:rPr>
        <w:t xml:space="preserve"> Σεπτεμβρίου</w:t>
      </w:r>
      <w:r w:rsidR="00F940CD" w:rsidRPr="00F940CD">
        <w:rPr>
          <w:rFonts w:ascii="Arial" w:hAnsi="Arial" w:cs="Arial"/>
          <w:bCs/>
          <w:sz w:val="28"/>
          <w:szCs w:val="28"/>
          <w:lang w:val="el-GR"/>
        </w:rPr>
        <w:t xml:space="preserve"> 2023</w:t>
      </w:r>
    </w:p>
    <w:p w14:paraId="7C020D9B" w14:textId="77777777" w:rsidR="00436947" w:rsidRPr="00F940CD" w:rsidRDefault="00436947" w:rsidP="00F940CD">
      <w:pPr>
        <w:ind w:right="-279"/>
        <w:jc w:val="center"/>
        <w:rPr>
          <w:rFonts w:ascii="Arial" w:hAnsi="Arial" w:cs="Arial"/>
          <w:bCs/>
          <w:sz w:val="28"/>
          <w:szCs w:val="28"/>
          <w:lang w:val="el-GR"/>
        </w:rPr>
      </w:pPr>
    </w:p>
    <w:p w14:paraId="2D5B0DD4" w14:textId="77777777" w:rsidR="00F940CD" w:rsidRPr="00F940CD" w:rsidRDefault="00F940CD" w:rsidP="00883191">
      <w:pPr>
        <w:ind w:right="-279"/>
        <w:jc w:val="center"/>
        <w:rPr>
          <w:rFonts w:ascii="Arial" w:hAnsi="Arial" w:cs="Arial"/>
          <w:bCs/>
          <w:sz w:val="28"/>
          <w:szCs w:val="28"/>
          <w:lang w:val="el-GR"/>
        </w:rPr>
      </w:pPr>
    </w:p>
    <w:p w14:paraId="406AD995" w14:textId="5DEB77AD" w:rsidR="00BF19A7" w:rsidRPr="00F940CD" w:rsidRDefault="00883191" w:rsidP="00883191">
      <w:pPr>
        <w:ind w:right="-279"/>
        <w:jc w:val="center"/>
        <w:rPr>
          <w:rFonts w:ascii="Arial" w:hAnsi="Arial" w:cs="Arial"/>
          <w:bCs/>
          <w:sz w:val="28"/>
          <w:szCs w:val="28"/>
          <w:lang w:val="el-GR"/>
        </w:rPr>
      </w:pPr>
      <w:r w:rsidRPr="00F940CD">
        <w:rPr>
          <w:rFonts w:ascii="Arial" w:hAnsi="Arial" w:cs="Arial"/>
          <w:bCs/>
          <w:sz w:val="28"/>
          <w:szCs w:val="28"/>
          <w:lang w:val="el-GR"/>
        </w:rPr>
        <w:t>[</w:t>
      </w:r>
      <w:r w:rsidR="00BF19A7" w:rsidRPr="00883191">
        <w:rPr>
          <w:rFonts w:ascii="Arial" w:hAnsi="Arial" w:cs="Arial"/>
          <w:bCs/>
          <w:sz w:val="28"/>
          <w:szCs w:val="28"/>
          <w:lang w:val="el-GR"/>
        </w:rPr>
        <w:t>Χ</w:t>
      </w:r>
      <w:r w:rsidR="00BF19A7" w:rsidRPr="00F940CD">
        <w:rPr>
          <w:rFonts w:ascii="Arial" w:hAnsi="Arial" w:cs="Arial"/>
          <w:bCs/>
          <w:sz w:val="28"/>
          <w:szCs w:val="28"/>
          <w:lang w:val="el-GR"/>
        </w:rPr>
        <w:t xml:space="preserve">. </w:t>
      </w:r>
      <w:r w:rsidR="00BF19A7" w:rsidRPr="00883191">
        <w:rPr>
          <w:rFonts w:ascii="Arial" w:hAnsi="Arial" w:cs="Arial"/>
          <w:bCs/>
          <w:sz w:val="28"/>
          <w:szCs w:val="28"/>
          <w:lang w:val="el-GR"/>
        </w:rPr>
        <w:t>ΜΑΛΑΧΤΟ</w:t>
      </w:r>
      <w:r>
        <w:rPr>
          <w:rFonts w:ascii="Arial" w:hAnsi="Arial" w:cs="Arial"/>
          <w:bCs/>
          <w:sz w:val="28"/>
          <w:szCs w:val="28"/>
          <w:lang w:val="el-GR"/>
        </w:rPr>
        <w:t>Σ</w:t>
      </w:r>
      <w:r w:rsidRPr="00F940CD">
        <w:rPr>
          <w:rFonts w:ascii="Arial" w:hAnsi="Arial" w:cs="Arial"/>
          <w:bCs/>
          <w:sz w:val="28"/>
          <w:szCs w:val="28"/>
          <w:lang w:val="el-GR"/>
        </w:rPr>
        <w:t xml:space="preserve">, </w:t>
      </w:r>
      <w:r w:rsidR="00BF19A7" w:rsidRPr="00883191">
        <w:rPr>
          <w:rFonts w:ascii="Arial" w:hAnsi="Arial" w:cs="Arial"/>
          <w:bCs/>
          <w:sz w:val="28"/>
          <w:szCs w:val="28"/>
          <w:lang w:val="el-GR"/>
        </w:rPr>
        <w:t>Δ</w:t>
      </w:r>
      <w:r w:rsidR="00724708" w:rsidRPr="00F940CD">
        <w:rPr>
          <w:rFonts w:ascii="Arial" w:hAnsi="Arial" w:cs="Arial"/>
          <w:bCs/>
          <w:sz w:val="28"/>
          <w:szCs w:val="28"/>
          <w:lang w:val="el-GR"/>
        </w:rPr>
        <w:t>.</w:t>
      </w:r>
      <w:r w:rsidRPr="00F940CD">
        <w:rPr>
          <w:rFonts w:ascii="Arial" w:hAnsi="Arial" w:cs="Arial"/>
          <w:bCs/>
          <w:sz w:val="28"/>
          <w:szCs w:val="28"/>
          <w:lang w:val="el-GR"/>
        </w:rPr>
        <w:t>]</w:t>
      </w:r>
    </w:p>
    <w:p w14:paraId="5E2A1270" w14:textId="77777777" w:rsidR="00BF19A7" w:rsidRPr="00F940CD" w:rsidRDefault="00BF19A7" w:rsidP="00BF19A7">
      <w:pPr>
        <w:ind w:right="-279"/>
        <w:jc w:val="center"/>
        <w:rPr>
          <w:rFonts w:ascii="Arial" w:hAnsi="Arial" w:cs="Arial"/>
          <w:bCs/>
          <w:sz w:val="28"/>
          <w:szCs w:val="28"/>
          <w:lang w:val="el-GR"/>
        </w:rPr>
      </w:pPr>
    </w:p>
    <w:p w14:paraId="4BD4F414" w14:textId="77777777" w:rsidR="00BF19A7" w:rsidRPr="00F940CD" w:rsidRDefault="00BF19A7" w:rsidP="00BF19A7">
      <w:pPr>
        <w:pStyle w:val="Bodytext20"/>
        <w:shd w:val="clear" w:color="auto" w:fill="auto"/>
        <w:spacing w:before="0" w:line="276" w:lineRule="auto"/>
        <w:ind w:right="-319"/>
        <w:rPr>
          <w:color w:val="000000"/>
          <w:sz w:val="28"/>
          <w:szCs w:val="28"/>
          <w:lang w:val="el-GR" w:bidi="el-GR"/>
        </w:rPr>
      </w:pPr>
    </w:p>
    <w:p w14:paraId="43A4875F" w14:textId="7CFD1504" w:rsidR="00BF19A7" w:rsidRPr="00883191" w:rsidRDefault="00BF19A7" w:rsidP="00BF19A7">
      <w:pPr>
        <w:pStyle w:val="Bodytext20"/>
        <w:shd w:val="clear" w:color="auto" w:fill="auto"/>
        <w:spacing w:before="0" w:line="276" w:lineRule="auto"/>
        <w:ind w:right="-279"/>
        <w:rPr>
          <w:color w:val="000000"/>
          <w:sz w:val="28"/>
          <w:szCs w:val="28"/>
          <w:lang w:val="el-GR" w:bidi="el-GR"/>
        </w:rPr>
      </w:pPr>
      <w:r w:rsidRPr="00883191">
        <w:rPr>
          <w:color w:val="000000"/>
          <w:sz w:val="28"/>
          <w:szCs w:val="28"/>
          <w:lang w:val="el-GR" w:bidi="el-GR"/>
        </w:rPr>
        <w:t>ΑΝΑΦΟΡΙΚΑ ΜΕ ΤΟ ΑΡΘΡΟ 155.4 ΤΟΥ ΣΥΝΤΑΓΜΑΤΟΣ ΚΑΙ ΤΑ ΑΡΘΡΑ 3 ΚΑΙ 9 ΤΟΥ ΠΕΡΙ ΑΠΟΝΟΜΗΣ ΤΗΣ ΔΙΚΑΙΟΣΥΝΗΣ (ΠΟΙΚΙΛΑΙ ΔΙΑΤΑΞΕΙΣ) ΝΟΜΟΥ ΤΟΥ 1964</w:t>
      </w:r>
      <w:r w:rsidR="002D3D06">
        <w:rPr>
          <w:color w:val="000000"/>
          <w:sz w:val="28"/>
          <w:szCs w:val="28"/>
          <w:lang w:val="el-GR" w:bidi="el-GR"/>
        </w:rPr>
        <w:t>, ΩΣ ΤΡΟΠΟΠΟΙΗΘΗΚΕ</w:t>
      </w:r>
    </w:p>
    <w:p w14:paraId="19EA14C4" w14:textId="77777777" w:rsidR="00BF19A7" w:rsidRPr="00883191" w:rsidRDefault="00BF19A7" w:rsidP="00BF19A7">
      <w:pPr>
        <w:pStyle w:val="Bodytext20"/>
        <w:shd w:val="clear" w:color="auto" w:fill="auto"/>
        <w:spacing w:before="0" w:line="276" w:lineRule="auto"/>
        <w:ind w:right="-279"/>
        <w:rPr>
          <w:sz w:val="28"/>
          <w:szCs w:val="28"/>
          <w:lang w:val="el-GR"/>
        </w:rPr>
      </w:pPr>
    </w:p>
    <w:p w14:paraId="442B6118" w14:textId="77777777" w:rsidR="00BF19A7" w:rsidRPr="00883191" w:rsidRDefault="00BF19A7" w:rsidP="00BF19A7">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4F38B0E8" w14:textId="77777777" w:rsidR="00BF19A7" w:rsidRPr="00883191" w:rsidRDefault="00BF19A7" w:rsidP="00BF19A7">
      <w:pPr>
        <w:pStyle w:val="Bodytext20"/>
        <w:shd w:val="clear" w:color="auto" w:fill="auto"/>
        <w:spacing w:before="0" w:line="276" w:lineRule="auto"/>
        <w:ind w:left="20" w:right="-279"/>
        <w:jc w:val="center"/>
        <w:rPr>
          <w:sz w:val="28"/>
          <w:szCs w:val="28"/>
          <w:lang w:val="el-GR"/>
        </w:rPr>
      </w:pPr>
    </w:p>
    <w:p w14:paraId="0F2634B6" w14:textId="2B7164B6" w:rsidR="00BF19A7" w:rsidRPr="00883191" w:rsidRDefault="00BF19A7" w:rsidP="00BF19A7">
      <w:pPr>
        <w:pStyle w:val="Bodytext20"/>
        <w:shd w:val="clear" w:color="auto" w:fill="auto"/>
        <w:spacing w:before="0" w:line="276" w:lineRule="auto"/>
        <w:ind w:right="-279"/>
        <w:rPr>
          <w:color w:val="000000"/>
          <w:sz w:val="28"/>
          <w:szCs w:val="28"/>
          <w:lang w:val="el-GR" w:bidi="en-US"/>
        </w:rPr>
      </w:pPr>
      <w:r w:rsidRPr="00883191">
        <w:rPr>
          <w:color w:val="000000"/>
          <w:sz w:val="28"/>
          <w:szCs w:val="28"/>
          <w:lang w:val="el-GR" w:bidi="el-GR"/>
        </w:rPr>
        <w:t>ΑΝΑΦΟΡΙΚΑ ΜΕ Τ</w:t>
      </w:r>
      <w:r w:rsidR="00436947">
        <w:rPr>
          <w:color w:val="000000"/>
          <w:sz w:val="28"/>
          <w:szCs w:val="28"/>
          <w:lang w:val="en-US" w:bidi="el-GR"/>
        </w:rPr>
        <w:t>ON</w:t>
      </w:r>
      <w:r w:rsidR="00436947" w:rsidRPr="00436947">
        <w:rPr>
          <w:color w:val="000000"/>
          <w:sz w:val="28"/>
          <w:szCs w:val="28"/>
          <w:lang w:val="el-GR" w:bidi="el-GR"/>
        </w:rPr>
        <w:t xml:space="preserve"> </w:t>
      </w:r>
      <w:r w:rsidR="00436947">
        <w:rPr>
          <w:color w:val="000000"/>
          <w:sz w:val="28"/>
          <w:szCs w:val="28"/>
          <w:lang w:val="el-GR" w:bidi="el-GR"/>
        </w:rPr>
        <w:t>ΠΕΡΙ ΑΝΩΤΑΤΟΥ ΔΙΚΑΣΤΗΡΙΟΥ (ΔΙΚΑΙΟΔΟΣΙΑ ΕΚΔΟΣΗΣ ΕΝΤΑΛΜΑΤΩΝ ΠΡΟΝΟΜΙΑΚΗΣ ΦΥΣΕΩΣ) ΔΙΑΔΙΚΑΣΤΙΚΟ ΚΑΝΟΝΙΣΜΟ ΤΟΥ 2018</w:t>
      </w:r>
    </w:p>
    <w:p w14:paraId="47C0DFFE" w14:textId="77777777" w:rsidR="00BF19A7" w:rsidRPr="00883191" w:rsidRDefault="00BF19A7" w:rsidP="00BF19A7">
      <w:pPr>
        <w:pStyle w:val="Bodytext20"/>
        <w:shd w:val="clear" w:color="auto" w:fill="auto"/>
        <w:spacing w:before="0" w:line="276" w:lineRule="auto"/>
        <w:ind w:right="-279"/>
        <w:rPr>
          <w:sz w:val="28"/>
          <w:szCs w:val="28"/>
          <w:lang w:val="el-GR"/>
        </w:rPr>
      </w:pPr>
    </w:p>
    <w:p w14:paraId="4D5DDDC0" w14:textId="77777777" w:rsidR="00BF19A7" w:rsidRPr="00883191" w:rsidRDefault="00BF19A7" w:rsidP="00BF19A7">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2510FDB9" w14:textId="77777777" w:rsidR="00BF19A7" w:rsidRPr="00883191" w:rsidRDefault="00BF19A7" w:rsidP="00BF19A7">
      <w:pPr>
        <w:pStyle w:val="Bodytext20"/>
        <w:shd w:val="clear" w:color="auto" w:fill="auto"/>
        <w:spacing w:before="0" w:line="276" w:lineRule="auto"/>
        <w:ind w:left="20" w:right="-279"/>
        <w:jc w:val="center"/>
        <w:rPr>
          <w:sz w:val="28"/>
          <w:szCs w:val="28"/>
          <w:lang w:val="el-GR"/>
        </w:rPr>
      </w:pPr>
    </w:p>
    <w:p w14:paraId="47FE8BCB" w14:textId="082F5373" w:rsidR="002D3D06" w:rsidRDefault="00BF19A7" w:rsidP="00BF19A7">
      <w:pPr>
        <w:pStyle w:val="Bodytext20"/>
        <w:shd w:val="clear" w:color="auto" w:fill="auto"/>
        <w:spacing w:before="0" w:after="300" w:line="276" w:lineRule="auto"/>
        <w:ind w:right="-279"/>
        <w:rPr>
          <w:color w:val="000000"/>
          <w:sz w:val="28"/>
          <w:szCs w:val="28"/>
          <w:lang w:val="el-GR" w:bidi="el-GR"/>
        </w:rPr>
      </w:pPr>
      <w:r w:rsidRPr="00883191">
        <w:rPr>
          <w:color w:val="000000"/>
          <w:sz w:val="28"/>
          <w:szCs w:val="28"/>
          <w:lang w:val="el-GR" w:bidi="el-GR"/>
        </w:rPr>
        <w:t>ΑΝΑΦΟΡΙΚΑ ΜΕ Τ</w:t>
      </w:r>
      <w:r w:rsidR="00436947">
        <w:rPr>
          <w:color w:val="000000"/>
          <w:sz w:val="28"/>
          <w:szCs w:val="28"/>
          <w:lang w:val="el-GR" w:bidi="el-GR"/>
        </w:rPr>
        <w:t>ΗΝ ΑΙΤΗΣΗ Τ</w:t>
      </w:r>
      <w:r w:rsidR="002D3D06">
        <w:rPr>
          <w:color w:val="000000"/>
          <w:sz w:val="28"/>
          <w:szCs w:val="28"/>
          <w:lang w:val="el-GR" w:bidi="el-GR"/>
        </w:rPr>
        <w:t>ΟΥ Ν</w:t>
      </w:r>
      <w:r w:rsidR="00BA057C" w:rsidRPr="00BA057C">
        <w:rPr>
          <w:color w:val="000000"/>
          <w:sz w:val="28"/>
          <w:szCs w:val="28"/>
          <w:lang w:val="el-GR" w:bidi="el-GR"/>
        </w:rPr>
        <w:t>.</w:t>
      </w:r>
      <w:r w:rsidR="002D3D06">
        <w:rPr>
          <w:color w:val="000000"/>
          <w:sz w:val="28"/>
          <w:szCs w:val="28"/>
          <w:lang w:val="el-GR" w:bidi="el-GR"/>
        </w:rPr>
        <w:t xml:space="preserve"> Π</w:t>
      </w:r>
      <w:r w:rsidR="00BA057C" w:rsidRPr="00BA057C">
        <w:rPr>
          <w:color w:val="000000"/>
          <w:sz w:val="28"/>
          <w:szCs w:val="28"/>
          <w:lang w:val="el-GR" w:bidi="el-GR"/>
        </w:rPr>
        <w:t>.</w:t>
      </w:r>
      <w:r w:rsidR="002D3D06">
        <w:rPr>
          <w:color w:val="000000"/>
          <w:sz w:val="28"/>
          <w:szCs w:val="28"/>
          <w:lang w:val="el-GR" w:bidi="el-GR"/>
        </w:rPr>
        <w:t xml:space="preserve"> ΜΕ Α.Δ.Τ.</w:t>
      </w:r>
      <w:r w:rsidR="00D62C9F" w:rsidRPr="00D62C9F">
        <w:rPr>
          <w:color w:val="000000"/>
          <w:sz w:val="28"/>
          <w:szCs w:val="28"/>
          <w:lang w:val="el-GR" w:bidi="el-GR"/>
        </w:rPr>
        <w:t xml:space="preserve"> </w:t>
      </w:r>
      <w:r w:rsidR="00BA057C" w:rsidRPr="00BA057C">
        <w:rPr>
          <w:color w:val="000000"/>
          <w:sz w:val="28"/>
          <w:szCs w:val="28"/>
          <w:lang w:val="el-GR" w:bidi="el-GR"/>
        </w:rPr>
        <w:t>[   ]</w:t>
      </w:r>
      <w:r w:rsidR="002D3D06">
        <w:rPr>
          <w:color w:val="000000"/>
          <w:sz w:val="28"/>
          <w:szCs w:val="28"/>
          <w:lang w:val="el-GR" w:bidi="el-GR"/>
        </w:rPr>
        <w:t xml:space="preserve">, ΓΙΑ ΤΗΝ ΕΚΔΟΣΗ ΕΝΤΑΛΜΑΤΟΣ </w:t>
      </w:r>
      <w:r w:rsidR="002D3D06">
        <w:rPr>
          <w:color w:val="000000"/>
          <w:sz w:val="28"/>
          <w:szCs w:val="28"/>
          <w:lang w:val="en-US" w:bidi="el-GR"/>
        </w:rPr>
        <w:t>CERTIORARI</w:t>
      </w:r>
    </w:p>
    <w:p w14:paraId="13BBBB9B" w14:textId="7B85BD81" w:rsidR="00BF19A7" w:rsidRPr="00883191" w:rsidRDefault="00BF19A7" w:rsidP="00BF19A7">
      <w:pPr>
        <w:pStyle w:val="Bodytext20"/>
        <w:shd w:val="clear" w:color="auto" w:fill="auto"/>
        <w:spacing w:before="0" w:after="300" w:line="276" w:lineRule="auto"/>
        <w:ind w:right="-279"/>
        <w:jc w:val="center"/>
        <w:rPr>
          <w:color w:val="000000"/>
          <w:sz w:val="28"/>
          <w:szCs w:val="28"/>
          <w:lang w:val="el-GR" w:bidi="el-GR"/>
        </w:rPr>
      </w:pPr>
      <w:r w:rsidRPr="00883191">
        <w:rPr>
          <w:color w:val="000000"/>
          <w:sz w:val="28"/>
          <w:szCs w:val="28"/>
          <w:lang w:val="el-GR" w:bidi="el-GR"/>
        </w:rPr>
        <w:t>ΚΑΙ</w:t>
      </w:r>
    </w:p>
    <w:p w14:paraId="2F11F271" w14:textId="680212B9" w:rsidR="002D3D06" w:rsidRDefault="002D3D06" w:rsidP="00436947">
      <w:pPr>
        <w:pStyle w:val="Bodytext20"/>
        <w:shd w:val="clear" w:color="auto" w:fill="auto"/>
        <w:spacing w:before="0" w:line="240" w:lineRule="auto"/>
        <w:ind w:right="-279"/>
        <w:rPr>
          <w:color w:val="000000"/>
          <w:sz w:val="28"/>
          <w:szCs w:val="28"/>
          <w:lang w:val="el-GR" w:bidi="el-GR"/>
        </w:rPr>
      </w:pPr>
      <w:r>
        <w:rPr>
          <w:color w:val="000000"/>
          <w:sz w:val="28"/>
          <w:szCs w:val="28"/>
          <w:lang w:val="el-GR" w:bidi="el-GR"/>
        </w:rPr>
        <w:t xml:space="preserve">ΑΝΑΦΟΡΙΚΑ ΜΕ ΤΟ ΕΝΤΑΛΜΑ ΕΡΕΥΝΑΣ ΗΜΕΡΟΜΗΝΙΑΣ 12.05.23, ΤΟ ΟΠΟΙΟ ΕΚΔΟΘΗΚΕ ΑΠΟ ΤΟ ΕΠΑΡΧΙΑΚΟ ΔΙΚΑΣΤΗΡΙΟ ΛΕΜΕΣΟΥ, ΣΤΗ ΒΑΣΗ ΤΗΣ ΕΝΟΡΚΗΣ ΔΗΛΩΣΗΣ ΤΟΥ ΑΣΤ.3705 Μ. ΒΑΡΝΑΒΑ, ΓΙΑ ΕΡΕΥΝΑ ΤΗΣ ΟΙΚΙΑΣ ΚΑΙ ΑΥΤΟΚΙΝΗΤΟΥ ΤΟΥ ΑΙΤΗΤΗ, ΣΤΗΝ ΟΔΟ </w:t>
      </w:r>
      <w:r w:rsidR="00BA057C" w:rsidRPr="00BA057C">
        <w:rPr>
          <w:color w:val="000000"/>
          <w:sz w:val="28"/>
          <w:szCs w:val="28"/>
          <w:lang w:val="el-GR" w:bidi="el-GR"/>
        </w:rPr>
        <w:t xml:space="preserve">[   </w:t>
      </w:r>
      <w:r w:rsidR="00BA057C" w:rsidRPr="00D62C9F">
        <w:rPr>
          <w:color w:val="000000"/>
          <w:sz w:val="28"/>
          <w:szCs w:val="28"/>
          <w:lang w:val="el-GR" w:bidi="el-GR"/>
        </w:rPr>
        <w:t>]</w:t>
      </w:r>
      <w:r>
        <w:rPr>
          <w:color w:val="000000"/>
          <w:sz w:val="28"/>
          <w:szCs w:val="28"/>
          <w:lang w:val="el-GR" w:bidi="el-GR"/>
        </w:rPr>
        <w:t>(ΙΣΟΓΕΙΟ ΔΙΑΜΕΡΙΣΜΑ) ΛΕΜΕΣΟ, ΔΥΝΑΜΕΙ ΤΟΥ ΠΕΡΙ ΠΟΙΝΙΚΗΣ ΔΙΚΟΝΟΜΙΑΣ ΝΟΜΟΥ, ΚΕΦΑΛΑΙΟ 155, ΑΡΘΡΑ 27 ΚΑΙ 28</w:t>
      </w:r>
    </w:p>
    <w:p w14:paraId="610C4B99" w14:textId="77777777" w:rsidR="00BF19A7" w:rsidRPr="00436947" w:rsidRDefault="00BF19A7" w:rsidP="00BF19A7">
      <w:pPr>
        <w:ind w:left="397" w:right="-341" w:hanging="113"/>
        <w:jc w:val="both"/>
        <w:rPr>
          <w:rFonts w:ascii="Arial" w:hAnsi="Arial" w:cs="Arial"/>
          <w:iCs/>
          <w:sz w:val="28"/>
          <w:szCs w:val="28"/>
          <w:lang w:val="el-GR"/>
        </w:rPr>
      </w:pPr>
    </w:p>
    <w:p w14:paraId="35F1DDBA" w14:textId="77777777" w:rsidR="002D3D06" w:rsidRDefault="002D3D06" w:rsidP="002D3D06">
      <w:pPr>
        <w:ind w:right="-279"/>
        <w:jc w:val="both"/>
        <w:rPr>
          <w:rFonts w:ascii="Arial" w:hAnsi="Arial" w:cs="Arial"/>
          <w:b/>
          <w:iCs/>
          <w:sz w:val="28"/>
          <w:szCs w:val="28"/>
          <w:u w:val="single"/>
          <w:lang w:val="el-GR"/>
        </w:rPr>
      </w:pPr>
    </w:p>
    <w:p w14:paraId="7A5B311E" w14:textId="77777777" w:rsidR="00717670" w:rsidRDefault="00717670" w:rsidP="00717670">
      <w:pPr>
        <w:ind w:left="397" w:right="-319" w:hanging="113"/>
        <w:jc w:val="center"/>
        <w:rPr>
          <w:rFonts w:ascii="Arial" w:hAnsi="Arial" w:cs="Arial"/>
          <w:iCs/>
          <w:sz w:val="28"/>
          <w:szCs w:val="28"/>
          <w:lang w:val="el-GR"/>
        </w:rPr>
      </w:pPr>
      <w:r>
        <w:rPr>
          <w:rFonts w:ascii="Arial" w:hAnsi="Arial" w:cs="Arial"/>
          <w:iCs/>
          <w:sz w:val="28"/>
          <w:szCs w:val="28"/>
          <w:lang w:val="el-GR"/>
        </w:rPr>
        <w:t>____________________</w:t>
      </w:r>
    </w:p>
    <w:p w14:paraId="7BB80DC5" w14:textId="77777777" w:rsidR="002D3D06" w:rsidRPr="0076647A" w:rsidRDefault="002D3D06" w:rsidP="002D3D06">
      <w:pPr>
        <w:ind w:right="-279"/>
        <w:jc w:val="center"/>
        <w:rPr>
          <w:rFonts w:ascii="Arial" w:hAnsi="Arial" w:cs="Arial"/>
          <w:bCs/>
          <w:iCs/>
          <w:sz w:val="28"/>
          <w:szCs w:val="28"/>
          <w:lang w:val="el-GR"/>
        </w:rPr>
      </w:pPr>
    </w:p>
    <w:p w14:paraId="6055CC78" w14:textId="24D9149F" w:rsidR="00BF19A7" w:rsidRDefault="00436947" w:rsidP="008E6F62">
      <w:pPr>
        <w:spacing w:line="360" w:lineRule="auto"/>
        <w:ind w:left="270" w:right="-279"/>
        <w:jc w:val="both"/>
        <w:rPr>
          <w:rFonts w:ascii="Arial" w:hAnsi="Arial" w:cs="Arial"/>
          <w:bCs/>
          <w:iCs/>
          <w:sz w:val="28"/>
          <w:szCs w:val="28"/>
          <w:lang w:val="el-GR"/>
        </w:rPr>
      </w:pPr>
      <w:r>
        <w:rPr>
          <w:rFonts w:ascii="Arial" w:hAnsi="Arial" w:cs="Arial"/>
          <w:bCs/>
          <w:i/>
          <w:sz w:val="28"/>
          <w:szCs w:val="28"/>
          <w:lang w:val="el-GR"/>
        </w:rPr>
        <w:lastRenderedPageBreak/>
        <w:t xml:space="preserve"> </w:t>
      </w:r>
      <w:r w:rsidR="00EB723B">
        <w:rPr>
          <w:rFonts w:ascii="Arial" w:hAnsi="Arial" w:cs="Arial"/>
          <w:bCs/>
          <w:i/>
          <w:sz w:val="28"/>
          <w:szCs w:val="28"/>
          <w:lang w:val="el-GR"/>
        </w:rPr>
        <w:t xml:space="preserve">Α. Κληρίδης </w:t>
      </w:r>
      <w:r w:rsidR="002D3D06">
        <w:rPr>
          <w:rFonts w:ascii="Arial" w:hAnsi="Arial" w:cs="Arial"/>
          <w:bCs/>
          <w:i/>
          <w:sz w:val="28"/>
          <w:szCs w:val="28"/>
          <w:lang w:val="el-GR"/>
        </w:rPr>
        <w:t xml:space="preserve">για Φοίβος, Χρίστος Κληρίδης &amp; Συνεργάτες ΔΕΠΕ, </w:t>
      </w:r>
      <w:r w:rsidR="0076647A">
        <w:rPr>
          <w:rFonts w:ascii="Arial" w:hAnsi="Arial" w:cs="Arial"/>
          <w:bCs/>
          <w:iCs/>
          <w:sz w:val="28"/>
          <w:szCs w:val="28"/>
          <w:lang w:val="el-GR"/>
        </w:rPr>
        <w:t>γ</w:t>
      </w:r>
      <w:r w:rsidR="00BF19A7" w:rsidRPr="00883191">
        <w:rPr>
          <w:rFonts w:ascii="Arial" w:hAnsi="Arial" w:cs="Arial"/>
          <w:bCs/>
          <w:iCs/>
          <w:sz w:val="28"/>
          <w:szCs w:val="28"/>
          <w:lang w:val="el-GR"/>
        </w:rPr>
        <w:t xml:space="preserve">ια </w:t>
      </w:r>
      <w:r>
        <w:rPr>
          <w:rFonts w:ascii="Arial" w:hAnsi="Arial" w:cs="Arial"/>
          <w:bCs/>
          <w:iCs/>
          <w:sz w:val="28"/>
          <w:szCs w:val="28"/>
          <w:lang w:val="el-GR"/>
        </w:rPr>
        <w:t>το</w:t>
      </w:r>
      <w:r w:rsidR="002D3D06">
        <w:rPr>
          <w:rFonts w:ascii="Arial" w:hAnsi="Arial" w:cs="Arial"/>
          <w:bCs/>
          <w:iCs/>
          <w:sz w:val="28"/>
          <w:szCs w:val="28"/>
          <w:lang w:val="el-GR"/>
        </w:rPr>
        <w:t>ν</w:t>
      </w:r>
      <w:r>
        <w:rPr>
          <w:rFonts w:ascii="Arial" w:hAnsi="Arial" w:cs="Arial"/>
          <w:bCs/>
          <w:iCs/>
          <w:sz w:val="28"/>
          <w:szCs w:val="28"/>
          <w:lang w:val="el-GR"/>
        </w:rPr>
        <w:t xml:space="preserve"> Αιτητ</w:t>
      </w:r>
      <w:r w:rsidR="002D3D06">
        <w:rPr>
          <w:rFonts w:ascii="Arial" w:hAnsi="Arial" w:cs="Arial"/>
          <w:bCs/>
          <w:iCs/>
          <w:sz w:val="28"/>
          <w:szCs w:val="28"/>
          <w:lang w:val="el-GR"/>
        </w:rPr>
        <w:t>ή</w:t>
      </w:r>
      <w:r w:rsidR="0076647A">
        <w:rPr>
          <w:rFonts w:ascii="Arial" w:hAnsi="Arial" w:cs="Arial"/>
          <w:bCs/>
          <w:iCs/>
          <w:sz w:val="28"/>
          <w:szCs w:val="28"/>
          <w:lang w:val="el-GR"/>
        </w:rPr>
        <w:t>.</w:t>
      </w:r>
    </w:p>
    <w:p w14:paraId="0DF3CCA2" w14:textId="1EC4932C" w:rsidR="0076560B" w:rsidRDefault="0076560B" w:rsidP="00F8657E">
      <w:pPr>
        <w:pStyle w:val="BodyText"/>
        <w:shd w:val="clear" w:color="auto" w:fill="auto"/>
        <w:spacing w:after="0" w:line="360" w:lineRule="auto"/>
        <w:ind w:left="270" w:firstLine="42"/>
        <w:jc w:val="both"/>
        <w:rPr>
          <w:sz w:val="28"/>
          <w:szCs w:val="28"/>
          <w:lang w:val="el-GR"/>
        </w:rPr>
      </w:pPr>
      <w:r>
        <w:rPr>
          <w:i/>
          <w:iCs/>
          <w:sz w:val="28"/>
          <w:szCs w:val="28"/>
          <w:lang w:val="el-GR"/>
        </w:rPr>
        <w:t>Π. Βαρνάβας,</w:t>
      </w:r>
      <w:r>
        <w:rPr>
          <w:i/>
          <w:sz w:val="28"/>
          <w:szCs w:val="28"/>
          <w:lang w:val="el-GR"/>
        </w:rPr>
        <w:t xml:space="preserve"> δικηγόρος της Δημοκρατίας εκ μέρους του Γενικού    Εισαγγελέα της Δημοκρατίας</w:t>
      </w:r>
      <w:r>
        <w:rPr>
          <w:sz w:val="28"/>
          <w:szCs w:val="28"/>
          <w:lang w:val="el-GR"/>
        </w:rPr>
        <w:t>, για τη Δημοκρατία.</w:t>
      </w:r>
    </w:p>
    <w:p w14:paraId="276FCE7C" w14:textId="77777777" w:rsidR="0076560B" w:rsidRPr="00883191" w:rsidRDefault="0076560B" w:rsidP="008E6F62">
      <w:pPr>
        <w:spacing w:line="360" w:lineRule="auto"/>
        <w:ind w:left="270" w:right="-279"/>
        <w:jc w:val="both"/>
        <w:rPr>
          <w:rFonts w:ascii="Arial" w:hAnsi="Arial" w:cs="Arial"/>
          <w:bCs/>
          <w:iCs/>
          <w:sz w:val="28"/>
          <w:szCs w:val="28"/>
          <w:lang w:val="el-GR"/>
        </w:rPr>
      </w:pPr>
    </w:p>
    <w:p w14:paraId="3B5DDA00" w14:textId="77777777" w:rsidR="000B3CD6" w:rsidRPr="002D3D06" w:rsidRDefault="000B3CD6" w:rsidP="0045432A">
      <w:pPr>
        <w:ind w:left="397" w:right="-319" w:hanging="113"/>
        <w:jc w:val="center"/>
        <w:rPr>
          <w:rFonts w:ascii="Arial" w:hAnsi="Arial" w:cs="Arial"/>
          <w:iCs/>
          <w:sz w:val="28"/>
          <w:szCs w:val="28"/>
          <w:lang w:val="el-GR"/>
        </w:rPr>
      </w:pPr>
      <w:r>
        <w:rPr>
          <w:rFonts w:ascii="Arial" w:hAnsi="Arial" w:cs="Arial"/>
          <w:iCs/>
          <w:sz w:val="28"/>
          <w:szCs w:val="28"/>
          <w:lang w:val="el-GR"/>
        </w:rPr>
        <w:t>____________________</w:t>
      </w:r>
    </w:p>
    <w:p w14:paraId="3834193B" w14:textId="77777777" w:rsidR="00BF19A7" w:rsidRPr="000B3CD6" w:rsidRDefault="00BF19A7" w:rsidP="00EB723B">
      <w:pPr>
        <w:ind w:right="-319"/>
        <w:rPr>
          <w:rFonts w:ascii="Arial" w:hAnsi="Arial" w:cs="Arial"/>
          <w:iCs/>
          <w:sz w:val="28"/>
          <w:szCs w:val="28"/>
          <w:lang w:val="el-GR"/>
        </w:rPr>
      </w:pPr>
    </w:p>
    <w:p w14:paraId="41B8C18D" w14:textId="77777777" w:rsidR="00BF19A7" w:rsidRPr="00883191" w:rsidRDefault="00BF19A7" w:rsidP="0045432A">
      <w:pPr>
        <w:spacing w:line="360" w:lineRule="auto"/>
        <w:ind w:right="-279"/>
        <w:jc w:val="center"/>
        <w:rPr>
          <w:rFonts w:ascii="Arial" w:hAnsi="Arial" w:cs="Arial"/>
          <w:bCs/>
          <w:sz w:val="28"/>
          <w:szCs w:val="28"/>
          <w:lang w:val="el-GR"/>
        </w:rPr>
      </w:pPr>
    </w:p>
    <w:p w14:paraId="7E9FD4F1" w14:textId="77777777" w:rsidR="0076560B" w:rsidRDefault="00EB723B" w:rsidP="0076560B">
      <w:pPr>
        <w:spacing w:line="360" w:lineRule="auto"/>
        <w:jc w:val="center"/>
        <w:rPr>
          <w:rFonts w:ascii="Arial" w:hAnsi="Arial" w:cs="Arial"/>
          <w:b/>
          <w:sz w:val="28"/>
          <w:szCs w:val="28"/>
          <w:lang w:val="el-GR"/>
        </w:rPr>
      </w:pPr>
      <w:r>
        <w:rPr>
          <w:rFonts w:ascii="Arial" w:eastAsia="Arial" w:hAnsi="Arial" w:cs="Arial"/>
          <w:b/>
          <w:color w:val="171922"/>
          <w:sz w:val="28"/>
          <w:szCs w:val="28"/>
          <w:lang w:val="el-GR"/>
        </w:rPr>
        <w:t xml:space="preserve">        </w:t>
      </w:r>
      <w:r w:rsidR="0076560B">
        <w:rPr>
          <w:rFonts w:ascii="Arial" w:hAnsi="Arial" w:cs="Arial"/>
          <w:b/>
          <w:sz w:val="28"/>
          <w:szCs w:val="28"/>
          <w:lang w:val="el-GR"/>
        </w:rPr>
        <w:t>Α Π Ο Φ Α Σ Η</w:t>
      </w:r>
    </w:p>
    <w:p w14:paraId="54B912C4" w14:textId="5137C2CD" w:rsidR="0076560B" w:rsidRDefault="006A3B09" w:rsidP="0076560B">
      <w:pPr>
        <w:spacing w:line="360" w:lineRule="auto"/>
        <w:jc w:val="center"/>
        <w:rPr>
          <w:rFonts w:ascii="Arial" w:hAnsi="Arial" w:cs="Arial"/>
          <w:b/>
          <w:sz w:val="28"/>
          <w:szCs w:val="28"/>
          <w:lang w:val="el-GR"/>
        </w:rPr>
      </w:pPr>
      <w:r>
        <w:rPr>
          <w:rFonts w:ascii="Arial" w:hAnsi="Arial" w:cs="Arial"/>
          <w:b/>
          <w:sz w:val="28"/>
          <w:szCs w:val="28"/>
          <w:lang w:val="el-GR"/>
        </w:rPr>
        <w:t xml:space="preserve">         </w:t>
      </w:r>
      <w:r w:rsidR="0076560B">
        <w:rPr>
          <w:rFonts w:ascii="Arial" w:hAnsi="Arial" w:cs="Arial"/>
          <w:b/>
          <w:sz w:val="28"/>
          <w:szCs w:val="28"/>
          <w:lang w:val="el-GR"/>
        </w:rPr>
        <w:t>(Δοθείσα Αυθημερόν)</w:t>
      </w:r>
    </w:p>
    <w:p w14:paraId="5B11D4B9" w14:textId="77777777" w:rsidR="0076560B" w:rsidRDefault="0076560B" w:rsidP="0076560B">
      <w:pPr>
        <w:spacing w:line="480" w:lineRule="auto"/>
        <w:ind w:right="-279"/>
        <w:jc w:val="both"/>
        <w:rPr>
          <w:rFonts w:ascii="Arial" w:hAnsi="Arial" w:cs="Arial"/>
          <w:b/>
          <w:sz w:val="28"/>
          <w:szCs w:val="28"/>
          <w:lang w:val="el-GR"/>
        </w:rPr>
      </w:pPr>
    </w:p>
    <w:p w14:paraId="59477A60" w14:textId="377A57A8" w:rsidR="005943DE" w:rsidRDefault="0076560B" w:rsidP="0076560B">
      <w:pPr>
        <w:spacing w:before="35" w:after="24" w:line="480" w:lineRule="auto"/>
        <w:jc w:val="both"/>
        <w:textAlignment w:val="baseline"/>
        <w:rPr>
          <w:rFonts w:ascii="Arial" w:hAnsi="Arial" w:cs="Arial"/>
          <w:sz w:val="28"/>
          <w:szCs w:val="28"/>
          <w:lang w:val="el-GR"/>
        </w:rPr>
      </w:pPr>
      <w:r>
        <w:rPr>
          <w:rFonts w:ascii="Arial" w:hAnsi="Arial" w:cs="Arial"/>
          <w:b/>
          <w:sz w:val="28"/>
          <w:szCs w:val="28"/>
          <w:lang w:val="el-GR"/>
        </w:rPr>
        <w:t xml:space="preserve">   ΜΑΛΑΧΤΟΣ, Δ.</w:t>
      </w:r>
      <w:r>
        <w:rPr>
          <w:rFonts w:ascii="Arial" w:hAnsi="Arial" w:cs="Arial"/>
          <w:sz w:val="28"/>
          <w:szCs w:val="28"/>
          <w:lang w:val="el-GR"/>
        </w:rPr>
        <w:t xml:space="preserve">:  </w:t>
      </w:r>
      <w:r>
        <w:rPr>
          <w:rFonts w:ascii="Arial" w:hAnsi="Arial" w:cs="Arial"/>
          <w:sz w:val="28"/>
          <w:szCs w:val="28"/>
          <w:lang w:val="en-US"/>
        </w:rPr>
        <w:t>O</w:t>
      </w:r>
      <w:r>
        <w:rPr>
          <w:rFonts w:ascii="Arial" w:hAnsi="Arial" w:cs="Arial"/>
          <w:sz w:val="28"/>
          <w:szCs w:val="28"/>
          <w:lang w:val="el-GR"/>
        </w:rPr>
        <w:t xml:space="preserve"> Αιτητής ζητά την έκδοση προνομιακού εντάλματος </w:t>
      </w:r>
      <w:r>
        <w:rPr>
          <w:rFonts w:ascii="Arial" w:hAnsi="Arial" w:cs="Arial"/>
          <w:sz w:val="28"/>
          <w:szCs w:val="28"/>
          <w:lang w:val="en-US"/>
        </w:rPr>
        <w:t>Certiorari</w:t>
      </w:r>
      <w:r>
        <w:rPr>
          <w:rFonts w:ascii="Arial" w:hAnsi="Arial" w:cs="Arial"/>
          <w:sz w:val="28"/>
          <w:szCs w:val="28"/>
          <w:lang w:val="el-GR"/>
        </w:rPr>
        <w:t xml:space="preserve"> για ακύρωση του εντάλματος έρευνας </w:t>
      </w:r>
      <w:r w:rsidR="00593F5F">
        <w:rPr>
          <w:rFonts w:ascii="Arial" w:hAnsi="Arial" w:cs="Arial"/>
          <w:sz w:val="28"/>
          <w:szCs w:val="28"/>
          <w:lang w:val="el-GR"/>
        </w:rPr>
        <w:t xml:space="preserve">της οικίας και του αυτοκινήτου του, </w:t>
      </w:r>
      <w:r w:rsidR="005943DE" w:rsidRPr="005943DE">
        <w:rPr>
          <w:rFonts w:ascii="Arial" w:hAnsi="Arial" w:cs="Arial"/>
          <w:sz w:val="28"/>
          <w:szCs w:val="28"/>
          <w:lang w:val="el-GR"/>
        </w:rPr>
        <w:t>ημερ.</w:t>
      </w:r>
      <w:r w:rsidR="005943DE">
        <w:rPr>
          <w:rFonts w:ascii="Arial" w:hAnsi="Arial" w:cs="Arial"/>
          <w:sz w:val="28"/>
          <w:szCs w:val="28"/>
          <w:lang w:val="el-GR"/>
        </w:rPr>
        <w:t>12.5.2023</w:t>
      </w:r>
      <w:r w:rsidR="00593F5F">
        <w:rPr>
          <w:rFonts w:ascii="Arial" w:hAnsi="Arial" w:cs="Arial"/>
          <w:sz w:val="28"/>
          <w:szCs w:val="28"/>
          <w:lang w:val="el-GR"/>
        </w:rPr>
        <w:t>,</w:t>
      </w:r>
      <w:r w:rsidR="005943DE" w:rsidRPr="005943DE">
        <w:rPr>
          <w:rFonts w:ascii="Arial" w:hAnsi="Arial" w:cs="Arial"/>
          <w:sz w:val="28"/>
          <w:szCs w:val="28"/>
          <w:lang w:val="el-GR"/>
        </w:rPr>
        <w:t xml:space="preserve"> που εκδόθηκε από το Επαρχιακό Δικαστήριο </w:t>
      </w:r>
      <w:r w:rsidR="005943DE">
        <w:rPr>
          <w:rFonts w:ascii="Arial" w:hAnsi="Arial" w:cs="Arial"/>
          <w:sz w:val="28"/>
          <w:szCs w:val="28"/>
          <w:lang w:val="el-GR"/>
        </w:rPr>
        <w:t>Λεμεσού</w:t>
      </w:r>
      <w:r w:rsidR="005943DE" w:rsidRPr="005943DE">
        <w:rPr>
          <w:rFonts w:ascii="Arial" w:hAnsi="Arial" w:cs="Arial"/>
          <w:sz w:val="28"/>
          <w:szCs w:val="28"/>
          <w:lang w:val="el-GR"/>
        </w:rPr>
        <w:t>, το κατώτερο Δικαστήριο</w:t>
      </w:r>
      <w:r w:rsidR="005943DE">
        <w:rPr>
          <w:rFonts w:ascii="Arial" w:hAnsi="Arial" w:cs="Arial"/>
          <w:sz w:val="28"/>
          <w:szCs w:val="28"/>
          <w:lang w:val="el-GR"/>
        </w:rPr>
        <w:t>.</w:t>
      </w:r>
    </w:p>
    <w:p w14:paraId="59DADED9" w14:textId="77777777" w:rsidR="0076560B" w:rsidRDefault="0076560B" w:rsidP="0076560B">
      <w:pPr>
        <w:spacing w:before="35" w:after="24" w:line="480" w:lineRule="auto"/>
        <w:jc w:val="both"/>
        <w:textAlignment w:val="baseline"/>
        <w:rPr>
          <w:rFonts w:ascii="Arial" w:hAnsi="Arial" w:cs="Arial"/>
          <w:sz w:val="28"/>
          <w:szCs w:val="28"/>
          <w:lang w:val="el-GR"/>
        </w:rPr>
      </w:pPr>
    </w:p>
    <w:p w14:paraId="053B1F77" w14:textId="5C186FC1" w:rsidR="00DC7975" w:rsidRDefault="0076560B" w:rsidP="006A3B09">
      <w:pPr>
        <w:spacing w:line="480" w:lineRule="auto"/>
        <w:ind w:firstLine="270"/>
        <w:jc w:val="both"/>
        <w:rPr>
          <w:rFonts w:ascii="Arial" w:hAnsi="Arial" w:cs="Arial"/>
          <w:sz w:val="28"/>
          <w:szCs w:val="28"/>
          <w:lang w:val="el-GR"/>
        </w:rPr>
      </w:pPr>
      <w:r>
        <w:rPr>
          <w:rFonts w:ascii="Arial" w:hAnsi="Arial" w:cs="Arial"/>
          <w:sz w:val="28"/>
          <w:szCs w:val="28"/>
          <w:lang w:val="el-GR"/>
        </w:rPr>
        <w:t>Ο εκπρόσωπος του Γενικού Εισαγγελέα συγκατατίθεται στην έκδοση του εντάλματος</w:t>
      </w:r>
      <w:r w:rsidR="006A3B09">
        <w:rPr>
          <w:rFonts w:ascii="Arial" w:hAnsi="Arial" w:cs="Arial"/>
          <w:sz w:val="28"/>
          <w:szCs w:val="28"/>
          <w:lang w:val="el-GR"/>
        </w:rPr>
        <w:t xml:space="preserve"> για όλους τους λόγους για τους οποίους είχε χορηγηθεί η άδεια και καταγράφονται στις παραγράφους 1-3, 5 και 7-9 στους Νομικούς λόγους της Έκθεσης που συνοδεύει την αίτηση με κλήση.</w:t>
      </w:r>
    </w:p>
    <w:p w14:paraId="3DF32FCD" w14:textId="77777777" w:rsidR="00EF7FDC" w:rsidRDefault="00EF7FDC" w:rsidP="005943DE">
      <w:pPr>
        <w:spacing w:line="480" w:lineRule="auto"/>
        <w:jc w:val="both"/>
        <w:rPr>
          <w:rFonts w:ascii="Arial" w:hAnsi="Arial" w:cs="Arial"/>
          <w:sz w:val="28"/>
          <w:szCs w:val="28"/>
          <w:lang w:val="el-GR"/>
        </w:rPr>
      </w:pPr>
    </w:p>
    <w:p w14:paraId="316B10E0" w14:textId="3C08AB5F" w:rsidR="00EF7FDC" w:rsidRDefault="00EF7FDC" w:rsidP="005943DE">
      <w:pPr>
        <w:spacing w:line="480" w:lineRule="auto"/>
        <w:jc w:val="both"/>
        <w:rPr>
          <w:rFonts w:ascii="Arial" w:hAnsi="Arial" w:cs="Arial"/>
          <w:bCs/>
          <w:sz w:val="28"/>
          <w:szCs w:val="28"/>
          <w:lang w:val="el-GR"/>
        </w:rPr>
      </w:pPr>
      <w:r>
        <w:rPr>
          <w:rFonts w:ascii="Arial" w:hAnsi="Arial" w:cs="Arial"/>
          <w:sz w:val="28"/>
          <w:szCs w:val="28"/>
          <w:lang w:val="el-GR"/>
        </w:rPr>
        <w:t xml:space="preserve">    </w:t>
      </w:r>
      <w:r w:rsidR="006A3B09">
        <w:rPr>
          <w:rFonts w:ascii="Arial" w:hAnsi="Arial" w:cs="Arial"/>
          <w:sz w:val="28"/>
          <w:szCs w:val="28"/>
          <w:lang w:val="el-GR"/>
        </w:rPr>
        <w:t>Προκύπτει</w:t>
      </w:r>
      <w:r>
        <w:rPr>
          <w:rFonts w:ascii="Arial" w:hAnsi="Arial" w:cs="Arial"/>
          <w:sz w:val="28"/>
          <w:szCs w:val="28"/>
          <w:lang w:val="el-GR"/>
        </w:rPr>
        <w:t xml:space="preserve"> ότι τα γεγονότα που περιγράφονταν στον όρκο του αστυνομικού στη βάση του οποίου εκδόθηκε το ένταλμα δεν ήταν επαρκ</w:t>
      </w:r>
      <w:r w:rsidR="00015FE7">
        <w:rPr>
          <w:rFonts w:ascii="Arial" w:hAnsi="Arial" w:cs="Arial"/>
          <w:sz w:val="28"/>
          <w:szCs w:val="28"/>
          <w:lang w:val="el-GR"/>
        </w:rPr>
        <w:t>ή</w:t>
      </w:r>
      <w:r>
        <w:rPr>
          <w:rFonts w:ascii="Arial" w:hAnsi="Arial" w:cs="Arial"/>
          <w:sz w:val="28"/>
          <w:szCs w:val="28"/>
          <w:lang w:val="el-GR"/>
        </w:rPr>
        <w:t xml:space="preserve"> </w:t>
      </w:r>
      <w:r w:rsidR="00A7254C">
        <w:rPr>
          <w:rFonts w:ascii="Arial" w:hAnsi="Arial" w:cs="Arial"/>
          <w:sz w:val="28"/>
          <w:szCs w:val="28"/>
          <w:lang w:val="el-GR"/>
        </w:rPr>
        <w:t>ώστε</w:t>
      </w:r>
      <w:r>
        <w:rPr>
          <w:rFonts w:ascii="Arial" w:hAnsi="Arial" w:cs="Arial"/>
          <w:sz w:val="28"/>
          <w:szCs w:val="28"/>
          <w:lang w:val="el-GR"/>
        </w:rPr>
        <w:t xml:space="preserve"> να δικαιολογ</w:t>
      </w:r>
      <w:r w:rsidR="00A7254C">
        <w:rPr>
          <w:rFonts w:ascii="Arial" w:hAnsi="Arial" w:cs="Arial"/>
          <w:sz w:val="28"/>
          <w:szCs w:val="28"/>
          <w:lang w:val="el-GR"/>
        </w:rPr>
        <w:t>είται</w:t>
      </w:r>
      <w:r>
        <w:rPr>
          <w:rFonts w:ascii="Arial" w:hAnsi="Arial" w:cs="Arial"/>
          <w:sz w:val="28"/>
          <w:szCs w:val="28"/>
          <w:lang w:val="el-GR"/>
        </w:rPr>
        <w:t xml:space="preserve"> η έκδοση του.  </w:t>
      </w:r>
      <w:r w:rsidR="00DC7975">
        <w:rPr>
          <w:rFonts w:ascii="Arial" w:hAnsi="Arial" w:cs="Arial"/>
          <w:sz w:val="28"/>
          <w:szCs w:val="28"/>
          <w:lang w:val="el-GR"/>
        </w:rPr>
        <w:t>Αναφερόταν ότι η</w:t>
      </w:r>
      <w:r>
        <w:rPr>
          <w:rFonts w:ascii="Arial" w:hAnsi="Arial" w:cs="Arial"/>
          <w:sz w:val="28"/>
          <w:szCs w:val="28"/>
          <w:lang w:val="el-GR"/>
        </w:rPr>
        <w:t xml:space="preserve"> Αστυνομία είχε πληροφορία ότι ο Αιτητής είχε στην κατοχή του </w:t>
      </w:r>
      <w:r w:rsidRPr="00EF7FDC">
        <w:rPr>
          <w:rFonts w:ascii="Arial" w:hAnsi="Arial" w:cs="Arial"/>
          <w:bCs/>
          <w:sz w:val="28"/>
          <w:szCs w:val="28"/>
          <w:lang w:val="el-GR"/>
        </w:rPr>
        <w:t>κοκαΐνη</w:t>
      </w:r>
      <w:r>
        <w:rPr>
          <w:rFonts w:ascii="Arial" w:hAnsi="Arial" w:cs="Arial"/>
          <w:bCs/>
          <w:sz w:val="28"/>
          <w:szCs w:val="28"/>
          <w:lang w:val="el-GR"/>
        </w:rPr>
        <w:t xml:space="preserve"> και κάνναβη την </w:t>
      </w:r>
      <w:r>
        <w:rPr>
          <w:rFonts w:ascii="Arial" w:hAnsi="Arial" w:cs="Arial"/>
          <w:bCs/>
          <w:sz w:val="28"/>
          <w:szCs w:val="28"/>
          <w:lang w:val="el-GR"/>
        </w:rPr>
        <w:lastRenderedPageBreak/>
        <w:t>οποία προμήθευε σε νεαρά πρόσωπα που την πωλούσαν για λογαριασμό του.</w:t>
      </w:r>
      <w:r w:rsidR="00DC7975">
        <w:rPr>
          <w:rFonts w:ascii="Arial" w:hAnsi="Arial" w:cs="Arial"/>
          <w:bCs/>
          <w:sz w:val="28"/>
          <w:szCs w:val="28"/>
          <w:lang w:val="el-GR"/>
        </w:rPr>
        <w:t xml:space="preserve">  Στον όρκο δεν γινόταν αναφορά στο περιεχόμενο της πληροφορίας, δηλαδή τα πρωτογενή γεγονότα που συνέθεταν το αποτέλεσμα ότι ο </w:t>
      </w:r>
      <w:r w:rsidR="006A3B09">
        <w:rPr>
          <w:rFonts w:ascii="Arial" w:hAnsi="Arial" w:cs="Arial"/>
          <w:bCs/>
          <w:sz w:val="28"/>
          <w:szCs w:val="28"/>
          <w:lang w:val="el-GR"/>
        </w:rPr>
        <w:t>Αιτητής</w:t>
      </w:r>
      <w:r w:rsidR="00DC7975">
        <w:rPr>
          <w:rFonts w:ascii="Arial" w:hAnsi="Arial" w:cs="Arial"/>
          <w:bCs/>
          <w:sz w:val="28"/>
          <w:szCs w:val="28"/>
          <w:lang w:val="el-GR"/>
        </w:rPr>
        <w:t xml:space="preserve"> κατείχε ναρκωτικά</w:t>
      </w:r>
      <w:r w:rsidR="00A7254C" w:rsidRPr="00A7254C">
        <w:rPr>
          <w:rFonts w:ascii="Arial" w:hAnsi="Arial" w:cs="Arial"/>
          <w:bCs/>
          <w:sz w:val="28"/>
          <w:szCs w:val="28"/>
          <w:lang w:val="el-GR"/>
        </w:rPr>
        <w:t xml:space="preserve"> </w:t>
      </w:r>
      <w:r w:rsidR="00A7254C">
        <w:rPr>
          <w:rFonts w:ascii="Arial" w:hAnsi="Arial" w:cs="Arial"/>
          <w:bCs/>
          <w:sz w:val="28"/>
          <w:szCs w:val="28"/>
          <w:lang w:val="el-GR"/>
        </w:rPr>
        <w:t>τα οποία προμήθευε σε τρίτους</w:t>
      </w:r>
      <w:r w:rsidR="006A3B09">
        <w:rPr>
          <w:rFonts w:ascii="Arial" w:hAnsi="Arial" w:cs="Arial"/>
          <w:bCs/>
          <w:sz w:val="28"/>
          <w:szCs w:val="28"/>
          <w:lang w:val="el-GR"/>
        </w:rPr>
        <w:t xml:space="preserve"> (</w:t>
      </w:r>
      <w:r w:rsidR="00B20DC5" w:rsidRPr="00B20DC5">
        <w:rPr>
          <w:rFonts w:ascii="Arial" w:hAnsi="Arial" w:cs="Arial"/>
          <w:b/>
          <w:i/>
          <w:iCs/>
          <w:sz w:val="28"/>
          <w:szCs w:val="28"/>
          <w:lang w:val="en-US"/>
        </w:rPr>
        <w:t>A</w:t>
      </w:r>
      <w:r w:rsidR="00B20DC5" w:rsidRPr="00B20DC5">
        <w:rPr>
          <w:rFonts w:ascii="Arial" w:hAnsi="Arial" w:cs="Arial"/>
          <w:b/>
          <w:i/>
          <w:iCs/>
          <w:sz w:val="28"/>
          <w:szCs w:val="28"/>
          <w:lang w:val="el-GR"/>
        </w:rPr>
        <w:t>.</w:t>
      </w:r>
      <w:r w:rsidR="00B20DC5" w:rsidRPr="00B20DC5">
        <w:rPr>
          <w:rFonts w:ascii="Arial" w:hAnsi="Arial" w:cs="Arial"/>
          <w:b/>
          <w:i/>
          <w:iCs/>
          <w:sz w:val="28"/>
          <w:szCs w:val="28"/>
          <w:lang w:val="en-US"/>
        </w:rPr>
        <w:t>D</w:t>
      </w:r>
      <w:r w:rsidR="00B20DC5" w:rsidRPr="00B20DC5">
        <w:rPr>
          <w:rFonts w:ascii="Arial" w:hAnsi="Arial" w:cs="Arial"/>
          <w:b/>
          <w:i/>
          <w:iCs/>
          <w:sz w:val="28"/>
          <w:szCs w:val="28"/>
          <w:lang w:val="el-GR"/>
        </w:rPr>
        <w:t>.</w:t>
      </w:r>
      <w:r w:rsidR="00B20DC5" w:rsidRPr="00B20DC5">
        <w:rPr>
          <w:rFonts w:ascii="Arial" w:hAnsi="Arial" w:cs="Arial"/>
          <w:b/>
          <w:i/>
          <w:iCs/>
          <w:sz w:val="28"/>
          <w:szCs w:val="28"/>
          <w:lang w:val="en-US"/>
        </w:rPr>
        <w:t>S</w:t>
      </w:r>
      <w:r w:rsidR="00B20DC5" w:rsidRPr="00B20DC5">
        <w:rPr>
          <w:rFonts w:ascii="Arial" w:hAnsi="Arial" w:cs="Arial"/>
          <w:b/>
          <w:i/>
          <w:iCs/>
          <w:sz w:val="28"/>
          <w:szCs w:val="28"/>
          <w:lang w:val="el-GR"/>
        </w:rPr>
        <w:t>.</w:t>
      </w:r>
      <w:r w:rsidR="00015FE7">
        <w:rPr>
          <w:rFonts w:ascii="Arial" w:hAnsi="Arial" w:cs="Arial"/>
          <w:b/>
          <w:i/>
          <w:iCs/>
          <w:sz w:val="28"/>
          <w:szCs w:val="28"/>
          <w:lang w:val="el-GR"/>
        </w:rPr>
        <w:t>,</w:t>
      </w:r>
      <w:r w:rsidR="00B20DC5" w:rsidRPr="00B20DC5">
        <w:rPr>
          <w:rFonts w:ascii="Arial" w:hAnsi="Arial" w:cs="Arial"/>
          <w:b/>
          <w:i/>
          <w:iCs/>
          <w:sz w:val="28"/>
          <w:szCs w:val="28"/>
          <w:lang w:val="el-GR"/>
        </w:rPr>
        <w:t xml:space="preserve"> Πολ. </w:t>
      </w:r>
      <w:proofErr w:type="spellStart"/>
      <w:r w:rsidR="00B20DC5" w:rsidRPr="00B20DC5">
        <w:rPr>
          <w:rFonts w:ascii="Arial" w:hAnsi="Arial" w:cs="Arial"/>
          <w:b/>
          <w:i/>
          <w:iCs/>
          <w:sz w:val="28"/>
          <w:szCs w:val="28"/>
          <w:lang w:val="el-GR"/>
        </w:rPr>
        <w:t>Έφ</w:t>
      </w:r>
      <w:proofErr w:type="spellEnd"/>
      <w:r w:rsidR="00B20DC5" w:rsidRPr="00B20DC5">
        <w:rPr>
          <w:rFonts w:ascii="Arial" w:hAnsi="Arial" w:cs="Arial"/>
          <w:b/>
          <w:i/>
          <w:iCs/>
          <w:sz w:val="28"/>
          <w:szCs w:val="28"/>
          <w:lang w:val="el-GR"/>
        </w:rPr>
        <w:t>. Αρ.340/2021, ημερ.6.7.2023</w:t>
      </w:r>
      <w:r w:rsidR="006A3B09">
        <w:rPr>
          <w:rFonts w:ascii="Arial" w:hAnsi="Arial" w:cs="Arial"/>
          <w:bCs/>
          <w:sz w:val="28"/>
          <w:szCs w:val="28"/>
          <w:lang w:val="el-GR"/>
        </w:rPr>
        <w:t>).</w:t>
      </w:r>
      <w:r w:rsidR="00B20DC5">
        <w:rPr>
          <w:rFonts w:ascii="Arial" w:hAnsi="Arial" w:cs="Arial"/>
          <w:bCs/>
          <w:sz w:val="28"/>
          <w:szCs w:val="28"/>
          <w:lang w:val="el-GR"/>
        </w:rPr>
        <w:t xml:space="preserve"> </w:t>
      </w:r>
      <w:r w:rsidR="00181B3B">
        <w:rPr>
          <w:rFonts w:ascii="Arial" w:hAnsi="Arial" w:cs="Arial"/>
          <w:bCs/>
          <w:sz w:val="28"/>
          <w:szCs w:val="28"/>
          <w:lang w:val="el-GR"/>
        </w:rPr>
        <w:t xml:space="preserve"> </w:t>
      </w:r>
    </w:p>
    <w:p w14:paraId="03FA63E5" w14:textId="77777777" w:rsidR="00DC7975" w:rsidRDefault="00DC7975" w:rsidP="005943DE">
      <w:pPr>
        <w:spacing w:line="480" w:lineRule="auto"/>
        <w:jc w:val="both"/>
        <w:rPr>
          <w:rFonts w:ascii="Arial" w:hAnsi="Arial" w:cs="Arial"/>
          <w:bCs/>
          <w:sz w:val="28"/>
          <w:szCs w:val="28"/>
          <w:lang w:val="el-GR"/>
        </w:rPr>
      </w:pPr>
    </w:p>
    <w:p w14:paraId="4CAA0A7E" w14:textId="344563BF" w:rsidR="00DC7975" w:rsidRDefault="00DC7975" w:rsidP="005943DE">
      <w:pPr>
        <w:spacing w:line="480" w:lineRule="auto"/>
        <w:jc w:val="both"/>
        <w:rPr>
          <w:rFonts w:ascii="Arial" w:hAnsi="Arial" w:cs="Arial"/>
          <w:bCs/>
          <w:sz w:val="28"/>
          <w:szCs w:val="28"/>
          <w:lang w:val="el-GR"/>
        </w:rPr>
      </w:pPr>
      <w:r>
        <w:rPr>
          <w:rFonts w:ascii="Arial" w:hAnsi="Arial" w:cs="Arial"/>
          <w:bCs/>
          <w:sz w:val="28"/>
          <w:szCs w:val="28"/>
          <w:lang w:val="el-GR"/>
        </w:rPr>
        <w:t xml:space="preserve">    </w:t>
      </w:r>
      <w:r w:rsidR="006A3B09">
        <w:rPr>
          <w:rFonts w:ascii="Arial" w:hAnsi="Arial" w:cs="Arial"/>
          <w:bCs/>
          <w:sz w:val="28"/>
          <w:szCs w:val="28"/>
          <w:lang w:val="el-GR"/>
        </w:rPr>
        <w:t>Περαιτέρω, διαπιστώνεται ότι</w:t>
      </w:r>
      <w:r>
        <w:rPr>
          <w:rFonts w:ascii="Arial" w:hAnsi="Arial" w:cs="Arial"/>
          <w:bCs/>
          <w:sz w:val="28"/>
          <w:szCs w:val="28"/>
          <w:lang w:val="el-GR"/>
        </w:rPr>
        <w:t xml:space="preserve"> δεν υφίστατο αναγκαιότητα για την έκδοση του</w:t>
      </w:r>
      <w:r w:rsidR="00015FE7">
        <w:rPr>
          <w:rFonts w:ascii="Arial" w:hAnsi="Arial" w:cs="Arial"/>
          <w:bCs/>
          <w:sz w:val="28"/>
          <w:szCs w:val="28"/>
          <w:lang w:val="el-GR"/>
        </w:rPr>
        <w:t xml:space="preserve">, </w:t>
      </w:r>
      <w:r w:rsidR="00D479D0">
        <w:rPr>
          <w:rFonts w:ascii="Arial" w:hAnsi="Arial" w:cs="Arial"/>
          <w:bCs/>
          <w:sz w:val="28"/>
          <w:szCs w:val="28"/>
          <w:lang w:val="el-GR"/>
        </w:rPr>
        <w:t xml:space="preserve">στη βάση ότι δεν υπήρχε χρονικός προσδιορισμός για το πότε ο πληροφοριοδότης είχε λάβει γνώση για τα όσα είχε αναφέρει.  </w:t>
      </w:r>
      <w:r w:rsidR="006A3B09">
        <w:rPr>
          <w:rFonts w:ascii="Arial" w:hAnsi="Arial" w:cs="Arial"/>
          <w:bCs/>
          <w:sz w:val="28"/>
          <w:szCs w:val="28"/>
          <w:lang w:val="el-GR"/>
        </w:rPr>
        <w:t>Σ</w:t>
      </w:r>
      <w:r w:rsidR="00B20DC5">
        <w:rPr>
          <w:rFonts w:ascii="Arial" w:hAnsi="Arial" w:cs="Arial"/>
          <w:bCs/>
          <w:sz w:val="28"/>
          <w:szCs w:val="28"/>
          <w:lang w:val="el-GR"/>
        </w:rPr>
        <w:t xml:space="preserve">την περίπτωση </w:t>
      </w:r>
      <w:r w:rsidR="006A3B09">
        <w:rPr>
          <w:rFonts w:ascii="Arial" w:hAnsi="Arial" w:cs="Arial"/>
          <w:bCs/>
          <w:sz w:val="28"/>
          <w:szCs w:val="28"/>
          <w:lang w:val="el-GR"/>
        </w:rPr>
        <w:t xml:space="preserve">λοιπόν </w:t>
      </w:r>
      <w:r w:rsidR="00B20DC5">
        <w:rPr>
          <w:rFonts w:ascii="Arial" w:hAnsi="Arial" w:cs="Arial"/>
          <w:bCs/>
          <w:sz w:val="28"/>
          <w:szCs w:val="28"/>
          <w:lang w:val="el-GR"/>
        </w:rPr>
        <w:t>που ο πληροφοριοδότης αναφερόταν σε πολύ παλαιά γεγονότα, το ένταλμα δεν θα ήταν αναγκαίο</w:t>
      </w:r>
      <w:r w:rsidR="00015FE7">
        <w:rPr>
          <w:rFonts w:ascii="Arial" w:hAnsi="Arial" w:cs="Arial"/>
          <w:bCs/>
          <w:sz w:val="28"/>
          <w:szCs w:val="28"/>
          <w:lang w:val="el-GR"/>
        </w:rPr>
        <w:t>,</w:t>
      </w:r>
      <w:r w:rsidR="00B20DC5">
        <w:rPr>
          <w:rFonts w:ascii="Arial" w:hAnsi="Arial" w:cs="Arial"/>
          <w:bCs/>
          <w:sz w:val="28"/>
          <w:szCs w:val="28"/>
          <w:lang w:val="el-GR"/>
        </w:rPr>
        <w:t xml:space="preserve"> </w:t>
      </w:r>
      <w:r w:rsidR="00015FE7">
        <w:rPr>
          <w:rFonts w:ascii="Arial" w:hAnsi="Arial" w:cs="Arial"/>
          <w:bCs/>
          <w:sz w:val="28"/>
          <w:szCs w:val="28"/>
          <w:lang w:val="el-GR"/>
        </w:rPr>
        <w:t xml:space="preserve">υπό </w:t>
      </w:r>
      <w:r w:rsidR="00B20DC5">
        <w:rPr>
          <w:rFonts w:ascii="Arial" w:hAnsi="Arial" w:cs="Arial"/>
          <w:bCs/>
          <w:sz w:val="28"/>
          <w:szCs w:val="28"/>
          <w:lang w:val="el-GR"/>
        </w:rPr>
        <w:t>την έννοια ότι δεν θα δικαιολογείτο</w:t>
      </w:r>
      <w:r w:rsidR="00A7254C">
        <w:rPr>
          <w:rFonts w:ascii="Arial" w:hAnsi="Arial" w:cs="Arial"/>
          <w:bCs/>
          <w:sz w:val="28"/>
          <w:szCs w:val="28"/>
          <w:lang w:val="el-GR"/>
        </w:rPr>
        <w:t xml:space="preserve"> η έκδοση του</w:t>
      </w:r>
      <w:r w:rsidR="00B20DC5">
        <w:rPr>
          <w:rFonts w:ascii="Arial" w:hAnsi="Arial" w:cs="Arial"/>
          <w:bCs/>
          <w:sz w:val="28"/>
          <w:szCs w:val="28"/>
          <w:lang w:val="el-GR"/>
        </w:rPr>
        <w:t>.</w:t>
      </w:r>
    </w:p>
    <w:p w14:paraId="15721FA4" w14:textId="77777777" w:rsidR="00D479D0" w:rsidRDefault="00D479D0" w:rsidP="005943DE">
      <w:pPr>
        <w:spacing w:line="480" w:lineRule="auto"/>
        <w:jc w:val="both"/>
        <w:rPr>
          <w:rFonts w:ascii="Arial" w:hAnsi="Arial" w:cs="Arial"/>
          <w:bCs/>
          <w:sz w:val="28"/>
          <w:szCs w:val="28"/>
          <w:lang w:val="el-GR"/>
        </w:rPr>
      </w:pPr>
    </w:p>
    <w:p w14:paraId="39F43D7F" w14:textId="5B8173E4" w:rsidR="00D479D0" w:rsidRDefault="00D479D0" w:rsidP="005943DE">
      <w:pPr>
        <w:spacing w:line="480" w:lineRule="auto"/>
        <w:jc w:val="both"/>
        <w:rPr>
          <w:rFonts w:ascii="Arial" w:hAnsi="Arial" w:cs="Arial"/>
          <w:bCs/>
          <w:sz w:val="28"/>
          <w:szCs w:val="28"/>
          <w:lang w:val="el-GR"/>
        </w:rPr>
      </w:pPr>
      <w:r>
        <w:rPr>
          <w:rFonts w:ascii="Arial" w:hAnsi="Arial" w:cs="Arial"/>
          <w:bCs/>
          <w:sz w:val="28"/>
          <w:szCs w:val="28"/>
          <w:lang w:val="el-GR"/>
        </w:rPr>
        <w:t xml:space="preserve">    </w:t>
      </w:r>
      <w:r w:rsidR="006A3B09">
        <w:rPr>
          <w:rFonts w:ascii="Arial" w:hAnsi="Arial" w:cs="Arial"/>
          <w:bCs/>
          <w:sz w:val="28"/>
          <w:szCs w:val="28"/>
          <w:lang w:val="el-GR"/>
        </w:rPr>
        <w:t>Προκύπτει ακόμα</w:t>
      </w:r>
      <w:r>
        <w:rPr>
          <w:rFonts w:ascii="Arial" w:hAnsi="Arial" w:cs="Arial"/>
          <w:bCs/>
          <w:sz w:val="28"/>
          <w:szCs w:val="28"/>
          <w:lang w:val="el-GR"/>
        </w:rPr>
        <w:t xml:space="preserve"> </w:t>
      </w:r>
      <w:r w:rsidR="001D4164">
        <w:rPr>
          <w:rFonts w:ascii="Arial" w:hAnsi="Arial" w:cs="Arial"/>
          <w:bCs/>
          <w:sz w:val="28"/>
          <w:szCs w:val="28"/>
          <w:lang w:val="el-GR"/>
        </w:rPr>
        <w:t>λόγος ακύρωσης του εντάλματος γιατί</w:t>
      </w:r>
      <w:r w:rsidR="00BB5E74">
        <w:rPr>
          <w:rFonts w:ascii="Arial" w:hAnsi="Arial" w:cs="Arial"/>
          <w:bCs/>
          <w:sz w:val="28"/>
          <w:szCs w:val="28"/>
          <w:lang w:val="el-GR"/>
        </w:rPr>
        <w:t xml:space="preserve"> </w:t>
      </w:r>
      <w:r w:rsidR="00F8657E">
        <w:rPr>
          <w:rFonts w:ascii="Arial" w:hAnsi="Arial" w:cs="Arial"/>
          <w:bCs/>
          <w:sz w:val="28"/>
          <w:szCs w:val="28"/>
          <w:lang w:val="el-GR"/>
        </w:rPr>
        <w:t xml:space="preserve">φαίνεται να </w:t>
      </w:r>
      <w:r w:rsidR="00BB5E74">
        <w:rPr>
          <w:rFonts w:ascii="Arial" w:hAnsi="Arial" w:cs="Arial"/>
          <w:bCs/>
          <w:sz w:val="28"/>
          <w:szCs w:val="28"/>
          <w:lang w:val="el-GR"/>
        </w:rPr>
        <w:t>εκδόθηκε μηχανοποιημένα</w:t>
      </w:r>
      <w:r w:rsidR="001D4164">
        <w:rPr>
          <w:rFonts w:ascii="Arial" w:hAnsi="Arial" w:cs="Arial"/>
          <w:bCs/>
          <w:sz w:val="28"/>
          <w:szCs w:val="28"/>
          <w:lang w:val="el-GR"/>
        </w:rPr>
        <w:t>, στη βάση ότι</w:t>
      </w:r>
      <w:r w:rsidR="00B36EE9">
        <w:rPr>
          <w:rFonts w:ascii="Arial" w:hAnsi="Arial" w:cs="Arial"/>
          <w:bCs/>
          <w:sz w:val="28"/>
          <w:szCs w:val="28"/>
          <w:lang w:val="el-GR"/>
        </w:rPr>
        <w:t xml:space="preserve"> </w:t>
      </w:r>
      <w:r w:rsidR="00A7254C">
        <w:rPr>
          <w:rFonts w:ascii="Arial" w:hAnsi="Arial" w:cs="Arial"/>
          <w:bCs/>
          <w:sz w:val="28"/>
          <w:szCs w:val="28"/>
          <w:lang w:val="el-GR"/>
        </w:rPr>
        <w:t>ο</w:t>
      </w:r>
      <w:r w:rsidR="00B36EE9">
        <w:rPr>
          <w:rFonts w:ascii="Arial" w:hAnsi="Arial" w:cs="Arial"/>
          <w:bCs/>
          <w:sz w:val="28"/>
          <w:szCs w:val="28"/>
          <w:lang w:val="el-GR"/>
        </w:rPr>
        <w:t xml:space="preserve"> χρόνο</w:t>
      </w:r>
      <w:r w:rsidR="00A7254C">
        <w:rPr>
          <w:rFonts w:ascii="Arial" w:hAnsi="Arial" w:cs="Arial"/>
          <w:bCs/>
          <w:sz w:val="28"/>
          <w:szCs w:val="28"/>
          <w:lang w:val="el-GR"/>
        </w:rPr>
        <w:t>ς</w:t>
      </w:r>
      <w:r w:rsidR="00B36EE9">
        <w:rPr>
          <w:rFonts w:ascii="Arial" w:hAnsi="Arial" w:cs="Arial"/>
          <w:bCs/>
          <w:sz w:val="28"/>
          <w:szCs w:val="28"/>
          <w:lang w:val="el-GR"/>
        </w:rPr>
        <w:t xml:space="preserve"> λήψης του όρκου και </w:t>
      </w:r>
      <w:r w:rsidR="00A7254C">
        <w:rPr>
          <w:rFonts w:ascii="Arial" w:hAnsi="Arial" w:cs="Arial"/>
          <w:bCs/>
          <w:sz w:val="28"/>
          <w:szCs w:val="28"/>
          <w:lang w:val="el-GR"/>
        </w:rPr>
        <w:t xml:space="preserve">ο χρόνος </w:t>
      </w:r>
      <w:r w:rsidR="00B36EE9">
        <w:rPr>
          <w:rFonts w:ascii="Arial" w:hAnsi="Arial" w:cs="Arial"/>
          <w:bCs/>
          <w:sz w:val="28"/>
          <w:szCs w:val="28"/>
          <w:lang w:val="el-GR"/>
        </w:rPr>
        <w:t xml:space="preserve">έκδοσης του εντάλματος </w:t>
      </w:r>
      <w:r w:rsidR="00A7254C">
        <w:rPr>
          <w:rFonts w:ascii="Arial" w:hAnsi="Arial" w:cs="Arial"/>
          <w:bCs/>
          <w:sz w:val="28"/>
          <w:szCs w:val="28"/>
          <w:lang w:val="el-GR"/>
        </w:rPr>
        <w:t>συμπίπτουν</w:t>
      </w:r>
      <w:r w:rsidR="00015FE7">
        <w:rPr>
          <w:rFonts w:ascii="Arial" w:hAnsi="Arial" w:cs="Arial"/>
          <w:bCs/>
          <w:sz w:val="28"/>
          <w:szCs w:val="28"/>
          <w:lang w:val="el-GR"/>
        </w:rPr>
        <w:t xml:space="preserve"> απόλυτα</w:t>
      </w:r>
      <w:r w:rsidR="00A7254C">
        <w:rPr>
          <w:rFonts w:ascii="Arial" w:hAnsi="Arial" w:cs="Arial"/>
          <w:bCs/>
          <w:sz w:val="28"/>
          <w:szCs w:val="28"/>
          <w:lang w:val="el-GR"/>
        </w:rPr>
        <w:t>, με αποτέλεσμα να ήταν</w:t>
      </w:r>
      <w:r w:rsidR="00F8657E">
        <w:rPr>
          <w:rFonts w:ascii="Arial" w:hAnsi="Arial" w:cs="Arial"/>
          <w:bCs/>
          <w:sz w:val="28"/>
          <w:szCs w:val="28"/>
          <w:lang w:val="el-GR"/>
        </w:rPr>
        <w:t>, στην απουσία εξήγησης,</w:t>
      </w:r>
      <w:r w:rsidR="00A7254C">
        <w:rPr>
          <w:rFonts w:ascii="Arial" w:hAnsi="Arial" w:cs="Arial"/>
          <w:bCs/>
          <w:sz w:val="28"/>
          <w:szCs w:val="28"/>
          <w:lang w:val="el-GR"/>
        </w:rPr>
        <w:t xml:space="preserve"> αντικειμενικά χρονικά αδύνατο για το κατώτερο Δικαστήριο να εξετάσει τη μαρτυρία και να αποφασίσει</w:t>
      </w:r>
      <w:r w:rsidR="00015FE7">
        <w:rPr>
          <w:rFonts w:ascii="Arial" w:hAnsi="Arial" w:cs="Arial"/>
          <w:bCs/>
          <w:sz w:val="28"/>
          <w:szCs w:val="28"/>
          <w:lang w:val="el-GR"/>
        </w:rPr>
        <w:t xml:space="preserve"> στο ίδιο λεπτό</w:t>
      </w:r>
      <w:r w:rsidR="001D4164">
        <w:rPr>
          <w:rFonts w:ascii="Arial" w:hAnsi="Arial" w:cs="Arial"/>
          <w:bCs/>
          <w:sz w:val="28"/>
          <w:szCs w:val="28"/>
          <w:lang w:val="el-GR"/>
        </w:rPr>
        <w:t xml:space="preserve"> (</w:t>
      </w:r>
      <w:r w:rsidR="00B20DC5">
        <w:rPr>
          <w:rFonts w:ascii="Arial" w:hAnsi="Arial" w:cs="Arial"/>
          <w:b/>
          <w:i/>
          <w:iCs/>
          <w:sz w:val="28"/>
          <w:szCs w:val="28"/>
          <w:lang w:val="el-GR"/>
        </w:rPr>
        <w:t>Χ.Κ.</w:t>
      </w:r>
      <w:r w:rsidR="00015FE7">
        <w:rPr>
          <w:rFonts w:ascii="Arial" w:hAnsi="Arial" w:cs="Arial"/>
          <w:b/>
          <w:i/>
          <w:iCs/>
          <w:sz w:val="28"/>
          <w:szCs w:val="28"/>
          <w:lang w:val="el-GR"/>
        </w:rPr>
        <w:t>,</w:t>
      </w:r>
      <w:r w:rsidR="00B20DC5">
        <w:rPr>
          <w:rFonts w:ascii="Arial" w:hAnsi="Arial" w:cs="Arial"/>
          <w:b/>
          <w:i/>
          <w:iCs/>
          <w:sz w:val="28"/>
          <w:szCs w:val="28"/>
          <w:lang w:val="el-GR"/>
        </w:rPr>
        <w:t xml:space="preserve"> Πολ. </w:t>
      </w:r>
      <w:proofErr w:type="spellStart"/>
      <w:r w:rsidR="00B20DC5">
        <w:rPr>
          <w:rFonts w:ascii="Arial" w:hAnsi="Arial" w:cs="Arial"/>
          <w:b/>
          <w:i/>
          <w:iCs/>
          <w:sz w:val="28"/>
          <w:szCs w:val="28"/>
          <w:lang w:val="el-GR"/>
        </w:rPr>
        <w:t>Αίτ</w:t>
      </w:r>
      <w:proofErr w:type="spellEnd"/>
      <w:r w:rsidR="00B20DC5">
        <w:rPr>
          <w:rFonts w:ascii="Arial" w:hAnsi="Arial" w:cs="Arial"/>
          <w:b/>
          <w:i/>
          <w:iCs/>
          <w:sz w:val="28"/>
          <w:szCs w:val="28"/>
          <w:lang w:val="el-GR"/>
        </w:rPr>
        <w:t>. Αρ.118/2022, ημερ.</w:t>
      </w:r>
      <w:r w:rsidR="00F8657E">
        <w:rPr>
          <w:rFonts w:ascii="Arial" w:hAnsi="Arial" w:cs="Arial"/>
          <w:b/>
          <w:i/>
          <w:iCs/>
          <w:sz w:val="28"/>
          <w:szCs w:val="28"/>
          <w:lang w:val="el-GR"/>
        </w:rPr>
        <w:t>2</w:t>
      </w:r>
      <w:r w:rsidR="00B20DC5">
        <w:rPr>
          <w:rFonts w:ascii="Arial" w:hAnsi="Arial" w:cs="Arial"/>
          <w:b/>
          <w:i/>
          <w:iCs/>
          <w:sz w:val="28"/>
          <w:szCs w:val="28"/>
          <w:lang w:val="el-GR"/>
        </w:rPr>
        <w:t>5.1.2023</w:t>
      </w:r>
      <w:r w:rsidR="001D4164">
        <w:rPr>
          <w:rFonts w:ascii="Arial" w:hAnsi="Arial" w:cs="Arial"/>
          <w:bCs/>
          <w:sz w:val="28"/>
          <w:szCs w:val="28"/>
          <w:lang w:val="el-GR"/>
        </w:rPr>
        <w:t>)</w:t>
      </w:r>
      <w:r w:rsidR="00B20DC5">
        <w:rPr>
          <w:rFonts w:ascii="Arial" w:hAnsi="Arial" w:cs="Arial"/>
          <w:bCs/>
          <w:sz w:val="28"/>
          <w:szCs w:val="28"/>
          <w:lang w:val="el-GR"/>
        </w:rPr>
        <w:t xml:space="preserve">.  </w:t>
      </w:r>
    </w:p>
    <w:p w14:paraId="45E0D28B" w14:textId="77777777" w:rsidR="00B36EE9" w:rsidRDefault="00B36EE9" w:rsidP="005943DE">
      <w:pPr>
        <w:spacing w:line="480" w:lineRule="auto"/>
        <w:jc w:val="both"/>
        <w:rPr>
          <w:rFonts w:ascii="Arial" w:hAnsi="Arial" w:cs="Arial"/>
          <w:bCs/>
          <w:sz w:val="28"/>
          <w:szCs w:val="28"/>
          <w:lang w:val="el-GR"/>
        </w:rPr>
      </w:pPr>
    </w:p>
    <w:p w14:paraId="1A1CBE5D" w14:textId="2F4B9A8D" w:rsidR="00F32782" w:rsidRDefault="00B36EE9" w:rsidP="005943DE">
      <w:pPr>
        <w:spacing w:line="480" w:lineRule="auto"/>
        <w:jc w:val="both"/>
        <w:rPr>
          <w:rFonts w:ascii="Arial" w:hAnsi="Arial" w:cs="Arial"/>
          <w:bCs/>
          <w:sz w:val="28"/>
          <w:szCs w:val="28"/>
          <w:lang w:val="el-GR"/>
        </w:rPr>
      </w:pPr>
      <w:r>
        <w:rPr>
          <w:rFonts w:ascii="Arial" w:hAnsi="Arial" w:cs="Arial"/>
          <w:bCs/>
          <w:sz w:val="28"/>
          <w:szCs w:val="28"/>
          <w:lang w:val="el-GR"/>
        </w:rPr>
        <w:t xml:space="preserve">   </w:t>
      </w:r>
      <w:r w:rsidR="00F32782">
        <w:rPr>
          <w:rFonts w:ascii="Arial" w:hAnsi="Arial" w:cs="Arial"/>
          <w:bCs/>
          <w:sz w:val="28"/>
          <w:szCs w:val="28"/>
          <w:lang w:val="el-GR"/>
        </w:rPr>
        <w:t xml:space="preserve">    </w:t>
      </w:r>
      <w:r w:rsidR="001D4164">
        <w:rPr>
          <w:rFonts w:ascii="Arial" w:hAnsi="Arial" w:cs="Arial"/>
          <w:bCs/>
          <w:sz w:val="28"/>
          <w:szCs w:val="28"/>
          <w:lang w:val="el-GR"/>
        </w:rPr>
        <w:t>Διαπιστώνεται ακόμα</w:t>
      </w:r>
      <w:r w:rsidR="006871A7">
        <w:rPr>
          <w:rFonts w:ascii="Arial" w:hAnsi="Arial" w:cs="Arial"/>
          <w:bCs/>
          <w:sz w:val="28"/>
          <w:szCs w:val="28"/>
          <w:lang w:val="el-GR"/>
        </w:rPr>
        <w:t xml:space="preserve"> ότι η</w:t>
      </w:r>
      <w:r w:rsidR="00F32782">
        <w:rPr>
          <w:rFonts w:ascii="Arial" w:hAnsi="Arial" w:cs="Arial"/>
          <w:bCs/>
          <w:sz w:val="28"/>
          <w:szCs w:val="28"/>
          <w:lang w:val="el-GR"/>
        </w:rPr>
        <w:t xml:space="preserve"> πληροφορία αφορ</w:t>
      </w:r>
      <w:r w:rsidR="006871A7">
        <w:rPr>
          <w:rFonts w:ascii="Arial" w:hAnsi="Arial" w:cs="Arial"/>
          <w:bCs/>
          <w:sz w:val="28"/>
          <w:szCs w:val="28"/>
          <w:lang w:val="el-GR"/>
        </w:rPr>
        <w:t>ούσε</w:t>
      </w:r>
      <w:r w:rsidR="001D4164">
        <w:rPr>
          <w:rFonts w:ascii="Arial" w:hAnsi="Arial" w:cs="Arial"/>
          <w:bCs/>
          <w:sz w:val="28"/>
          <w:szCs w:val="28"/>
          <w:lang w:val="el-GR"/>
        </w:rPr>
        <w:t>, όπως το θέτει ο Αιτητής,</w:t>
      </w:r>
      <w:r w:rsidR="00F32782">
        <w:rPr>
          <w:rFonts w:ascii="Arial" w:hAnsi="Arial" w:cs="Arial"/>
          <w:bCs/>
          <w:sz w:val="28"/>
          <w:szCs w:val="28"/>
          <w:lang w:val="el-GR"/>
        </w:rPr>
        <w:t xml:space="preserve"> «</w:t>
      </w:r>
      <w:r w:rsidR="00F32782" w:rsidRPr="006871A7">
        <w:rPr>
          <w:rFonts w:ascii="Arial" w:hAnsi="Arial" w:cs="Arial"/>
          <w:bCs/>
          <w:i/>
          <w:iCs/>
          <w:sz w:val="28"/>
          <w:szCs w:val="28"/>
          <w:lang w:val="el-GR"/>
        </w:rPr>
        <w:t>ενέργειες του ίδιου του Αιτητή και όχι των υποστατικών του</w:t>
      </w:r>
      <w:r w:rsidR="00F32782">
        <w:rPr>
          <w:rFonts w:ascii="Arial" w:hAnsi="Arial" w:cs="Arial"/>
          <w:bCs/>
          <w:sz w:val="28"/>
          <w:szCs w:val="28"/>
          <w:lang w:val="el-GR"/>
        </w:rPr>
        <w:t xml:space="preserve">».  </w:t>
      </w:r>
      <w:r w:rsidR="00F32782">
        <w:rPr>
          <w:rFonts w:ascii="Arial" w:hAnsi="Arial" w:cs="Arial"/>
          <w:bCs/>
          <w:sz w:val="28"/>
          <w:szCs w:val="28"/>
          <w:lang w:val="el-GR"/>
        </w:rPr>
        <w:lastRenderedPageBreak/>
        <w:t>Ότι το πρόσωπο</w:t>
      </w:r>
      <w:r w:rsidR="0072532F">
        <w:rPr>
          <w:rFonts w:ascii="Arial" w:hAnsi="Arial" w:cs="Arial"/>
          <w:bCs/>
          <w:sz w:val="28"/>
          <w:szCs w:val="28"/>
          <w:lang w:val="el-GR"/>
        </w:rPr>
        <w:t xml:space="preserve"> που φέρεται να κατέχει ναρκωτικά</w:t>
      </w:r>
      <w:r w:rsidR="00F32782">
        <w:rPr>
          <w:rFonts w:ascii="Arial" w:hAnsi="Arial" w:cs="Arial"/>
          <w:bCs/>
          <w:sz w:val="28"/>
          <w:szCs w:val="28"/>
          <w:lang w:val="el-GR"/>
        </w:rPr>
        <w:t xml:space="preserve"> διαμένει σε συγκεκριμένο χώρο</w:t>
      </w:r>
      <w:r w:rsidR="00F8657E">
        <w:rPr>
          <w:rFonts w:ascii="Arial" w:hAnsi="Arial" w:cs="Arial"/>
          <w:bCs/>
          <w:sz w:val="28"/>
          <w:szCs w:val="28"/>
          <w:lang w:val="el-GR"/>
        </w:rPr>
        <w:t xml:space="preserve">, </w:t>
      </w:r>
      <w:r w:rsidR="00F32782">
        <w:rPr>
          <w:rFonts w:ascii="Arial" w:hAnsi="Arial" w:cs="Arial"/>
          <w:bCs/>
          <w:sz w:val="28"/>
          <w:szCs w:val="28"/>
          <w:lang w:val="el-GR"/>
        </w:rPr>
        <w:t xml:space="preserve">δεν εξυπακούει χωρίς άλλο </w:t>
      </w:r>
      <w:r w:rsidR="0072532F">
        <w:rPr>
          <w:rFonts w:ascii="Arial" w:hAnsi="Arial" w:cs="Arial"/>
          <w:bCs/>
          <w:sz w:val="28"/>
          <w:szCs w:val="28"/>
          <w:lang w:val="el-GR"/>
        </w:rPr>
        <w:t>ότι τα ναρκωτικά βρίσκονται ή φυλάσσονται στο χώρο αυτό, ώστε να δικαιολογείται η έκδοση εντάλματος έρευνας για να ερευνηθεί ο συγκεκριμένος χώρος.</w:t>
      </w:r>
    </w:p>
    <w:p w14:paraId="73BD1956" w14:textId="412F8865" w:rsidR="006871A7" w:rsidRDefault="0072532F" w:rsidP="005943DE">
      <w:pPr>
        <w:spacing w:line="480" w:lineRule="auto"/>
        <w:jc w:val="both"/>
        <w:rPr>
          <w:rFonts w:ascii="Arial" w:hAnsi="Arial" w:cs="Arial"/>
          <w:bCs/>
          <w:sz w:val="28"/>
          <w:szCs w:val="28"/>
          <w:lang w:val="el-GR"/>
        </w:rPr>
      </w:pPr>
      <w:r>
        <w:rPr>
          <w:rFonts w:ascii="Arial" w:hAnsi="Arial" w:cs="Arial"/>
          <w:bCs/>
          <w:sz w:val="28"/>
          <w:szCs w:val="28"/>
          <w:lang w:val="el-GR"/>
        </w:rPr>
        <w:t xml:space="preserve">    </w:t>
      </w:r>
    </w:p>
    <w:p w14:paraId="03544309" w14:textId="23A2990F" w:rsidR="006C0B3A" w:rsidRDefault="00412193" w:rsidP="005943DE">
      <w:pPr>
        <w:spacing w:line="480" w:lineRule="auto"/>
        <w:jc w:val="both"/>
        <w:rPr>
          <w:rFonts w:ascii="Arial" w:hAnsi="Arial" w:cs="Arial"/>
          <w:bCs/>
          <w:sz w:val="28"/>
          <w:szCs w:val="28"/>
          <w:lang w:val="el-GR"/>
        </w:rPr>
      </w:pPr>
      <w:r>
        <w:rPr>
          <w:rFonts w:ascii="Arial" w:hAnsi="Arial" w:cs="Arial"/>
          <w:bCs/>
          <w:sz w:val="28"/>
          <w:szCs w:val="28"/>
          <w:lang w:val="el-GR"/>
        </w:rPr>
        <w:t xml:space="preserve">    </w:t>
      </w:r>
      <w:r w:rsidR="001D4164">
        <w:rPr>
          <w:rFonts w:ascii="Arial" w:hAnsi="Arial" w:cs="Arial"/>
          <w:bCs/>
          <w:sz w:val="28"/>
          <w:szCs w:val="28"/>
          <w:lang w:val="el-GR"/>
        </w:rPr>
        <w:t>Περαιτέρω,</w:t>
      </w:r>
      <w:r w:rsidR="00700060">
        <w:rPr>
          <w:rFonts w:ascii="Arial" w:hAnsi="Arial" w:cs="Arial"/>
          <w:bCs/>
          <w:sz w:val="28"/>
          <w:szCs w:val="28"/>
          <w:lang w:val="el-GR"/>
        </w:rPr>
        <w:t xml:space="preserve"> το ένταλμα </w:t>
      </w:r>
      <w:r w:rsidR="006871A7">
        <w:rPr>
          <w:rFonts w:ascii="Arial" w:hAnsi="Arial" w:cs="Arial"/>
          <w:bCs/>
          <w:sz w:val="28"/>
          <w:szCs w:val="28"/>
          <w:lang w:val="el-GR"/>
        </w:rPr>
        <w:t xml:space="preserve">αδικαιολόγητα </w:t>
      </w:r>
      <w:r w:rsidR="00700060">
        <w:rPr>
          <w:rFonts w:ascii="Arial" w:hAnsi="Arial" w:cs="Arial"/>
          <w:bCs/>
          <w:sz w:val="28"/>
          <w:szCs w:val="28"/>
          <w:lang w:val="el-GR"/>
        </w:rPr>
        <w:t>εξουσιοδοτούσε την έρευνα οποιαδήποτε ώρα</w:t>
      </w:r>
      <w:r w:rsidR="006871A7">
        <w:rPr>
          <w:rFonts w:ascii="Arial" w:hAnsi="Arial" w:cs="Arial"/>
          <w:bCs/>
          <w:sz w:val="28"/>
          <w:szCs w:val="28"/>
          <w:lang w:val="el-GR"/>
        </w:rPr>
        <w:t>, στη βάση μόνο της αναφοράς στον</w:t>
      </w:r>
      <w:r w:rsidR="006C0B3A">
        <w:rPr>
          <w:rFonts w:ascii="Arial" w:hAnsi="Arial" w:cs="Arial"/>
          <w:bCs/>
          <w:sz w:val="28"/>
          <w:szCs w:val="28"/>
          <w:lang w:val="el-GR"/>
        </w:rPr>
        <w:t xml:space="preserve"> </w:t>
      </w:r>
      <w:r w:rsidR="006871A7" w:rsidRPr="006871A7">
        <w:rPr>
          <w:rFonts w:ascii="Arial" w:hAnsi="Arial" w:cs="Arial"/>
          <w:color w:val="000000"/>
          <w:sz w:val="28"/>
          <w:szCs w:val="28"/>
          <w:lang w:val="el-GR"/>
        </w:rPr>
        <w:t>όρκο ότι ο Αιτητής «</w:t>
      </w:r>
      <w:r w:rsidR="006871A7" w:rsidRPr="006871A7">
        <w:rPr>
          <w:rFonts w:ascii="Arial" w:hAnsi="Arial" w:cs="Arial"/>
          <w:i/>
          <w:iCs/>
          <w:color w:val="000000"/>
          <w:sz w:val="28"/>
          <w:szCs w:val="28"/>
          <w:lang w:val="el-GR"/>
        </w:rPr>
        <w:t>κινείται σε ακαθόριστες ώρες επιστρέφοντας στην οικία του αργά το βράδυ</w:t>
      </w:r>
      <w:r w:rsidR="006871A7" w:rsidRPr="006871A7">
        <w:rPr>
          <w:rFonts w:ascii="Arial" w:hAnsi="Arial" w:cs="Arial"/>
          <w:color w:val="000000"/>
          <w:sz w:val="28"/>
          <w:szCs w:val="28"/>
          <w:lang w:val="el-GR"/>
        </w:rPr>
        <w:t>»</w:t>
      </w:r>
      <w:r w:rsidR="001320D0">
        <w:rPr>
          <w:rFonts w:ascii="Arial" w:hAnsi="Arial" w:cs="Arial"/>
          <w:color w:val="000000"/>
          <w:sz w:val="28"/>
          <w:szCs w:val="28"/>
          <w:lang w:val="el-GR"/>
        </w:rPr>
        <w:t>.</w:t>
      </w:r>
      <w:r w:rsidR="006871A7" w:rsidRPr="006871A7">
        <w:rPr>
          <w:rFonts w:ascii="Arial" w:hAnsi="Arial" w:cs="Arial"/>
          <w:color w:val="000000"/>
          <w:sz w:val="28"/>
          <w:szCs w:val="28"/>
          <w:lang w:val="el-GR"/>
        </w:rPr>
        <w:t xml:space="preserve"> </w:t>
      </w:r>
      <w:r w:rsidR="001320D0">
        <w:rPr>
          <w:rFonts w:ascii="Arial" w:hAnsi="Arial" w:cs="Arial"/>
          <w:color w:val="000000"/>
          <w:sz w:val="28"/>
          <w:szCs w:val="28"/>
          <w:lang w:val="el-GR"/>
        </w:rPr>
        <w:t xml:space="preserve"> </w:t>
      </w:r>
      <w:r w:rsidR="006C0B3A">
        <w:rPr>
          <w:rFonts w:ascii="Arial" w:hAnsi="Arial" w:cs="Arial"/>
          <w:bCs/>
          <w:sz w:val="28"/>
          <w:szCs w:val="28"/>
          <w:lang w:val="el-GR"/>
        </w:rPr>
        <w:t xml:space="preserve">Το </w:t>
      </w:r>
      <w:r w:rsidR="006C0B3A" w:rsidRPr="006C0B3A">
        <w:rPr>
          <w:rFonts w:ascii="Arial" w:hAnsi="Arial" w:cs="Arial"/>
          <w:b/>
          <w:i/>
          <w:iCs/>
          <w:sz w:val="28"/>
          <w:szCs w:val="28"/>
          <w:lang w:val="el-GR"/>
        </w:rPr>
        <w:t>άρθρο 29(1)</w:t>
      </w:r>
      <w:r w:rsidR="006C0B3A">
        <w:rPr>
          <w:rFonts w:ascii="Arial" w:hAnsi="Arial" w:cs="Arial"/>
          <w:bCs/>
          <w:sz w:val="28"/>
          <w:szCs w:val="28"/>
          <w:lang w:val="el-GR"/>
        </w:rPr>
        <w:t xml:space="preserve"> του </w:t>
      </w:r>
      <w:r w:rsidR="006C0B3A" w:rsidRPr="006C0B3A">
        <w:rPr>
          <w:rFonts w:ascii="Arial" w:hAnsi="Arial" w:cs="Arial"/>
          <w:b/>
          <w:i/>
          <w:iCs/>
          <w:sz w:val="28"/>
          <w:szCs w:val="28"/>
          <w:lang w:val="el-GR"/>
        </w:rPr>
        <w:t>περί Ποινικής Δικονομίας Νόμου, Κεφ.155</w:t>
      </w:r>
      <w:r w:rsidR="006C0B3A">
        <w:rPr>
          <w:rFonts w:ascii="Arial" w:hAnsi="Arial" w:cs="Arial"/>
          <w:bCs/>
          <w:sz w:val="28"/>
          <w:szCs w:val="28"/>
          <w:lang w:val="el-GR"/>
        </w:rPr>
        <w:t xml:space="preserve"> προνοεί ότι:</w:t>
      </w:r>
    </w:p>
    <w:p w14:paraId="69244F01" w14:textId="4855C1EE" w:rsidR="006C0B3A" w:rsidRDefault="006C0B3A" w:rsidP="006C0B3A">
      <w:pPr>
        <w:pStyle w:val="NormalWeb"/>
        <w:ind w:left="360"/>
        <w:jc w:val="both"/>
        <w:rPr>
          <w:rFonts w:ascii="Arial" w:hAnsi="Arial" w:cs="Arial"/>
          <w:color w:val="000000"/>
          <w:sz w:val="28"/>
          <w:szCs w:val="28"/>
        </w:rPr>
      </w:pPr>
      <w:r>
        <w:rPr>
          <w:rFonts w:ascii="Arial" w:hAnsi="Arial" w:cs="Arial"/>
          <w:color w:val="000000"/>
          <w:sz w:val="28"/>
          <w:szCs w:val="28"/>
        </w:rPr>
        <w:t>«</w:t>
      </w:r>
      <w:r w:rsidRPr="006C0B3A">
        <w:rPr>
          <w:rFonts w:ascii="Arial" w:hAnsi="Arial" w:cs="Arial"/>
          <w:color w:val="000000"/>
          <w:sz w:val="28"/>
          <w:szCs w:val="28"/>
        </w:rPr>
        <w:t>Ένταλμα έρευνας δύναται να εκδοθεί και εκτελεστεί σε οποιαδήποτε ημέρα περιλαμβανομένης Κυριακής ή δημόσιας αργίας, πρέπει δε να εκτελείται μεταξύ της πέμπτης πρωινής ώρας και της όγδοης νυκτερινής, αλλά ο Δικαστής δύναται, κατά τη διακριτική του εξουσία, να εξουσιοδοτήσει την εκτέλεση του εντάλματος σε οποιαδήποτε ώρα</w:t>
      </w:r>
      <w:r>
        <w:rPr>
          <w:rFonts w:ascii="Arial" w:hAnsi="Arial" w:cs="Arial"/>
          <w:color w:val="000000"/>
          <w:sz w:val="28"/>
          <w:szCs w:val="28"/>
        </w:rPr>
        <w:t>.»</w:t>
      </w:r>
    </w:p>
    <w:p w14:paraId="519D29F3" w14:textId="77777777" w:rsidR="00433E62" w:rsidRDefault="00433E62" w:rsidP="006C0B3A">
      <w:pPr>
        <w:pStyle w:val="NormalWeb"/>
        <w:ind w:left="360"/>
        <w:jc w:val="both"/>
        <w:rPr>
          <w:rFonts w:ascii="Arial" w:hAnsi="Arial" w:cs="Arial"/>
          <w:color w:val="000000"/>
          <w:sz w:val="28"/>
          <w:szCs w:val="28"/>
        </w:rPr>
      </w:pPr>
    </w:p>
    <w:p w14:paraId="557795E0" w14:textId="04132E50" w:rsidR="006C0B3A" w:rsidRPr="006871A7" w:rsidRDefault="003A7C31" w:rsidP="003A7C31">
      <w:pPr>
        <w:pStyle w:val="NormalWeb"/>
        <w:spacing w:before="0" w:beforeAutospacing="0" w:after="0" w:afterAutospacing="0" w:line="480" w:lineRule="auto"/>
        <w:jc w:val="both"/>
        <w:rPr>
          <w:rFonts w:ascii="Arial" w:hAnsi="Arial" w:cs="Arial"/>
          <w:color w:val="000000"/>
          <w:sz w:val="28"/>
          <w:szCs w:val="28"/>
        </w:rPr>
      </w:pPr>
      <w:r>
        <w:rPr>
          <w:rFonts w:ascii="Arial" w:hAnsi="Arial" w:cs="Arial"/>
          <w:color w:val="000000"/>
          <w:sz w:val="28"/>
          <w:szCs w:val="28"/>
        </w:rPr>
        <w:t xml:space="preserve">    </w:t>
      </w:r>
      <w:r w:rsidR="001320D0">
        <w:rPr>
          <w:rFonts w:ascii="Arial" w:hAnsi="Arial" w:cs="Arial"/>
          <w:color w:val="000000"/>
          <w:sz w:val="28"/>
          <w:szCs w:val="28"/>
        </w:rPr>
        <w:t xml:space="preserve">Η μαρτυρία για τη συνήθεια του Αιτητή δεν δικαιολογούσε την άσκηση της εξουσίας του κατώτερου Δικαστηρίου να εξουσιοδοτήσει την εκτέλεση του εντάλματος οποιαδήποτε ώρα. </w:t>
      </w:r>
      <w:r w:rsidR="001D4164">
        <w:rPr>
          <w:rFonts w:ascii="Arial" w:hAnsi="Arial" w:cs="Arial"/>
          <w:color w:val="000000"/>
          <w:sz w:val="28"/>
          <w:szCs w:val="28"/>
        </w:rPr>
        <w:t xml:space="preserve"> Επαναλαμβάνεται</w:t>
      </w:r>
      <w:r w:rsidR="00F8657E">
        <w:rPr>
          <w:rFonts w:ascii="Arial" w:hAnsi="Arial" w:cs="Arial"/>
          <w:color w:val="000000"/>
          <w:sz w:val="28"/>
          <w:szCs w:val="28"/>
        </w:rPr>
        <w:t xml:space="preserve"> ωστόσο</w:t>
      </w:r>
      <w:r w:rsidR="001D4164">
        <w:rPr>
          <w:rFonts w:ascii="Arial" w:hAnsi="Arial" w:cs="Arial"/>
          <w:color w:val="000000"/>
          <w:sz w:val="28"/>
          <w:szCs w:val="28"/>
        </w:rPr>
        <w:t>,</w:t>
      </w:r>
      <w:r w:rsidR="001320D0">
        <w:rPr>
          <w:rFonts w:ascii="Arial" w:hAnsi="Arial" w:cs="Arial"/>
          <w:color w:val="000000"/>
          <w:sz w:val="28"/>
          <w:szCs w:val="28"/>
        </w:rPr>
        <w:t xml:space="preserve"> πως </w:t>
      </w:r>
      <w:r>
        <w:rPr>
          <w:rFonts w:ascii="Arial" w:hAnsi="Arial" w:cs="Arial"/>
          <w:color w:val="000000"/>
          <w:sz w:val="28"/>
          <w:szCs w:val="28"/>
        </w:rPr>
        <w:t>πρόκειται για αναχρονιστική πρόνοια που θεσπίστηκε στη βάση των κοινωνικών συνθηκών παλαιότερων εποχών</w:t>
      </w:r>
      <w:r w:rsidR="001320D0">
        <w:rPr>
          <w:rFonts w:ascii="Arial" w:hAnsi="Arial" w:cs="Arial"/>
          <w:color w:val="000000"/>
          <w:sz w:val="28"/>
          <w:szCs w:val="28"/>
        </w:rPr>
        <w:t xml:space="preserve"> και </w:t>
      </w:r>
      <w:r>
        <w:rPr>
          <w:rFonts w:ascii="Arial" w:hAnsi="Arial" w:cs="Arial"/>
          <w:color w:val="000000"/>
          <w:sz w:val="28"/>
          <w:szCs w:val="28"/>
        </w:rPr>
        <w:t xml:space="preserve">που χρήζει τροποποίησης ώστε να καλύπτει άλλο ωράριο.  </w:t>
      </w:r>
    </w:p>
    <w:p w14:paraId="23EB9947" w14:textId="77777777" w:rsidR="003A7C31" w:rsidRDefault="003A7C31" w:rsidP="003A7C31">
      <w:pPr>
        <w:pStyle w:val="NormalWeb"/>
        <w:spacing w:before="0" w:beforeAutospacing="0" w:after="0" w:afterAutospacing="0" w:line="480" w:lineRule="auto"/>
        <w:jc w:val="both"/>
        <w:rPr>
          <w:rFonts w:ascii="Arial" w:hAnsi="Arial" w:cs="Arial"/>
          <w:sz w:val="28"/>
          <w:szCs w:val="28"/>
        </w:rPr>
      </w:pPr>
    </w:p>
    <w:p w14:paraId="39260E4B" w14:textId="6EE4560D" w:rsidR="003A7C31" w:rsidRPr="003A7C31" w:rsidRDefault="003A7C31" w:rsidP="003A7C31">
      <w:pPr>
        <w:pStyle w:val="NormalWeb"/>
        <w:spacing w:before="0" w:beforeAutospacing="0" w:after="0" w:afterAutospacing="0" w:line="480" w:lineRule="auto"/>
        <w:jc w:val="both"/>
        <w:rPr>
          <w:rFonts w:ascii="Arial" w:hAnsi="Arial" w:cs="Arial"/>
          <w:color w:val="000000"/>
          <w:sz w:val="28"/>
          <w:szCs w:val="28"/>
        </w:rPr>
      </w:pPr>
      <w:r>
        <w:rPr>
          <w:rFonts w:ascii="Arial" w:hAnsi="Arial" w:cs="Arial"/>
          <w:sz w:val="28"/>
          <w:szCs w:val="28"/>
        </w:rPr>
        <w:lastRenderedPageBreak/>
        <w:t xml:space="preserve">    </w:t>
      </w:r>
      <w:r w:rsidR="001D4164">
        <w:rPr>
          <w:rFonts w:ascii="Arial" w:hAnsi="Arial" w:cs="Arial"/>
          <w:sz w:val="28"/>
          <w:szCs w:val="28"/>
        </w:rPr>
        <w:t>Προκύπτει τέλος</w:t>
      </w:r>
      <w:r>
        <w:rPr>
          <w:rFonts w:ascii="Arial" w:hAnsi="Arial" w:cs="Arial"/>
          <w:sz w:val="28"/>
          <w:szCs w:val="28"/>
        </w:rPr>
        <w:t xml:space="preserve"> ότι </w:t>
      </w:r>
      <w:r w:rsidR="00DD2B2D">
        <w:rPr>
          <w:rFonts w:ascii="Arial" w:hAnsi="Arial" w:cs="Arial"/>
          <w:sz w:val="28"/>
          <w:szCs w:val="28"/>
        </w:rPr>
        <w:t>με την έκδοση του εντάλματος παραβ</w:t>
      </w:r>
      <w:r w:rsidR="001D4164">
        <w:rPr>
          <w:rFonts w:ascii="Arial" w:hAnsi="Arial" w:cs="Arial"/>
          <w:sz w:val="28"/>
          <w:szCs w:val="28"/>
        </w:rPr>
        <w:t>ιάστηκαν</w:t>
      </w:r>
      <w:r w:rsidR="00DD2B2D">
        <w:rPr>
          <w:rFonts w:ascii="Arial" w:hAnsi="Arial" w:cs="Arial"/>
          <w:sz w:val="28"/>
          <w:szCs w:val="28"/>
        </w:rPr>
        <w:t xml:space="preserve"> τα δικαιώματα του Αιτητή στη βάση ότι η έκδοση του εντάλματος δεν ήταν δικαιολογημένη. </w:t>
      </w:r>
    </w:p>
    <w:p w14:paraId="2F0DED51" w14:textId="77777777" w:rsidR="00EF7FDC" w:rsidRDefault="00EF7FDC" w:rsidP="005943DE">
      <w:pPr>
        <w:spacing w:line="480" w:lineRule="auto"/>
        <w:jc w:val="both"/>
        <w:rPr>
          <w:rFonts w:ascii="Arial" w:hAnsi="Arial" w:cs="Arial"/>
          <w:sz w:val="28"/>
          <w:szCs w:val="28"/>
          <w:lang w:val="el-GR"/>
        </w:rPr>
      </w:pPr>
    </w:p>
    <w:p w14:paraId="4ACEE405" w14:textId="46572BA9" w:rsidR="00262411" w:rsidRDefault="003C6FA2" w:rsidP="00262411">
      <w:pPr>
        <w:spacing w:line="480" w:lineRule="auto"/>
        <w:jc w:val="both"/>
        <w:rPr>
          <w:rFonts w:ascii="Arial" w:hAnsi="Arial" w:cs="Arial"/>
          <w:color w:val="000000"/>
          <w:spacing w:val="-18"/>
          <w:sz w:val="28"/>
          <w:szCs w:val="28"/>
          <w:lang w:val="el-GR" w:eastAsia="en-GB"/>
        </w:rPr>
      </w:pPr>
      <w:r>
        <w:rPr>
          <w:rFonts w:ascii="Arial" w:hAnsi="Arial" w:cs="Arial"/>
          <w:sz w:val="28"/>
          <w:szCs w:val="28"/>
          <w:lang w:val="el-GR"/>
        </w:rPr>
        <w:t xml:space="preserve">    </w:t>
      </w:r>
      <w:r w:rsidR="001D4164">
        <w:rPr>
          <w:rFonts w:ascii="Arial" w:hAnsi="Arial" w:cs="Arial"/>
          <w:sz w:val="28"/>
          <w:szCs w:val="28"/>
          <w:lang w:val="el-GR"/>
        </w:rPr>
        <w:t xml:space="preserve">Για τους πιο πάνω λόγους, </w:t>
      </w:r>
      <w:r w:rsidR="00262411">
        <w:rPr>
          <w:rFonts w:ascii="Arial" w:hAnsi="Arial" w:cs="Arial"/>
          <w:color w:val="000000"/>
          <w:spacing w:val="-1"/>
          <w:sz w:val="28"/>
          <w:szCs w:val="28"/>
          <w:lang w:val="el-GR" w:eastAsia="en-GB"/>
        </w:rPr>
        <w:t>η</w:t>
      </w:r>
      <w:r w:rsidR="00262411" w:rsidRPr="00262411">
        <w:rPr>
          <w:rFonts w:ascii="Arial" w:hAnsi="Arial" w:cs="Arial"/>
          <w:color w:val="000000"/>
          <w:spacing w:val="-1"/>
          <w:sz w:val="28"/>
          <w:szCs w:val="28"/>
          <w:lang w:val="el-GR" w:eastAsia="en-GB"/>
        </w:rPr>
        <w:t xml:space="preserve"> Αίτηση εγκρίνεται και εκδίδεται προνομιακό ένταλμα </w:t>
      </w:r>
      <w:r w:rsidR="00262411">
        <w:rPr>
          <w:rFonts w:ascii="Arial" w:hAnsi="Arial" w:cs="Arial"/>
          <w:sz w:val="28"/>
          <w:szCs w:val="28"/>
          <w:lang w:val="en-US"/>
        </w:rPr>
        <w:t>Certiorari</w:t>
      </w:r>
      <w:r w:rsidR="00262411" w:rsidRPr="00262411">
        <w:rPr>
          <w:rFonts w:ascii="Arial" w:hAnsi="Arial" w:cs="Arial"/>
          <w:sz w:val="28"/>
          <w:szCs w:val="28"/>
          <w:lang w:val="el-GR"/>
        </w:rPr>
        <w:t xml:space="preserve"> με το οποίο </w:t>
      </w:r>
      <w:r w:rsidR="00262411">
        <w:rPr>
          <w:rFonts w:ascii="Arial" w:hAnsi="Arial" w:cs="Arial"/>
          <w:sz w:val="28"/>
          <w:szCs w:val="28"/>
          <w:lang w:val="el-GR"/>
        </w:rPr>
        <w:t>το ένταλμα έρευνας της οικίας και του αυτοκινήτου του Αιτητή, ημερ.12.5.2023, που εκδόθηκε από το Επαρχιακό Δικαστήριο Λεμεσού,</w:t>
      </w:r>
      <w:r w:rsidR="00262411" w:rsidRPr="00262411">
        <w:rPr>
          <w:rFonts w:ascii="Arial" w:hAnsi="Arial" w:cs="Arial"/>
          <w:color w:val="000000"/>
          <w:spacing w:val="-1"/>
          <w:sz w:val="28"/>
          <w:szCs w:val="28"/>
          <w:lang w:val="el-GR" w:eastAsia="en-GB"/>
        </w:rPr>
        <w:t xml:space="preserve"> ακυρώνεται.</w:t>
      </w:r>
      <w:r w:rsidR="00262411" w:rsidRPr="00262411">
        <w:rPr>
          <w:rFonts w:ascii="Arial" w:hAnsi="Arial" w:cs="Arial"/>
          <w:sz w:val="28"/>
          <w:szCs w:val="28"/>
          <w:lang w:val="el-GR"/>
        </w:rPr>
        <w:t xml:space="preserve"> </w:t>
      </w:r>
    </w:p>
    <w:p w14:paraId="7E0E7E96" w14:textId="77777777" w:rsidR="00262411" w:rsidRPr="00262411" w:rsidRDefault="00262411" w:rsidP="00262411">
      <w:pPr>
        <w:spacing w:line="480" w:lineRule="auto"/>
        <w:jc w:val="both"/>
        <w:rPr>
          <w:rFonts w:ascii="Arial" w:eastAsiaTheme="minorHAnsi" w:hAnsi="Arial" w:cs="Arial"/>
          <w:sz w:val="28"/>
          <w:szCs w:val="28"/>
          <w:lang w:val="el-GR"/>
        </w:rPr>
      </w:pPr>
    </w:p>
    <w:p w14:paraId="0D1B3A7B" w14:textId="27FDF411" w:rsidR="00262411" w:rsidRPr="00262411" w:rsidRDefault="00262411" w:rsidP="00262411">
      <w:pPr>
        <w:spacing w:line="480" w:lineRule="auto"/>
        <w:jc w:val="both"/>
        <w:rPr>
          <w:rFonts w:ascii="Arial" w:hAnsi="Arial" w:cs="Arial"/>
          <w:sz w:val="28"/>
          <w:szCs w:val="28"/>
          <w:lang w:val="el-GR"/>
        </w:rPr>
      </w:pPr>
      <w:r w:rsidRPr="00262411">
        <w:rPr>
          <w:rFonts w:ascii="Arial" w:hAnsi="Arial" w:cs="Arial"/>
          <w:sz w:val="28"/>
          <w:szCs w:val="28"/>
          <w:lang w:val="el-GR"/>
        </w:rPr>
        <w:t xml:space="preserve">    Τα έξοδα της Αίτησης, όπως και τα έξοδα της Αίτησης </w:t>
      </w:r>
      <w:r>
        <w:rPr>
          <w:rFonts w:ascii="Arial" w:hAnsi="Arial" w:cs="Arial"/>
          <w:sz w:val="28"/>
          <w:szCs w:val="28"/>
          <w:lang w:val="el-GR"/>
        </w:rPr>
        <w:t>95/2023</w:t>
      </w:r>
      <w:r w:rsidRPr="00262411">
        <w:rPr>
          <w:rFonts w:ascii="Arial" w:hAnsi="Arial" w:cs="Arial"/>
          <w:sz w:val="28"/>
          <w:szCs w:val="28"/>
          <w:lang w:val="el-GR"/>
        </w:rPr>
        <w:t xml:space="preserve"> για την άδεια, όπως θα υπολογιστούν από τον Πρωτοκολλητή και θα εγκριθούν από το Δικαστήριο, πλέον το Φ.Π.Α. εάν υπάρχει, επιδικάζονται υπέρ του Αιτητή και εναντίον της Καθ΄ ης η Αίτηση.</w:t>
      </w:r>
    </w:p>
    <w:p w14:paraId="7417FE6E" w14:textId="378751AB" w:rsidR="003C6FA2" w:rsidRDefault="003C6FA2" w:rsidP="001D4164">
      <w:pPr>
        <w:spacing w:line="480" w:lineRule="auto"/>
        <w:jc w:val="both"/>
        <w:rPr>
          <w:rFonts w:ascii="Arial" w:hAnsi="Arial" w:cs="Arial"/>
          <w:color w:val="000000"/>
          <w:spacing w:val="-18"/>
          <w:sz w:val="28"/>
          <w:szCs w:val="28"/>
          <w:lang w:val="el-GR" w:eastAsia="en-GB"/>
        </w:rPr>
      </w:pPr>
    </w:p>
    <w:p w14:paraId="5788B99F" w14:textId="77777777" w:rsidR="003C6FA2" w:rsidRDefault="003C6FA2" w:rsidP="003C6FA2">
      <w:pPr>
        <w:spacing w:line="480" w:lineRule="auto"/>
        <w:jc w:val="both"/>
        <w:rPr>
          <w:rFonts w:ascii="Arial" w:hAnsi="Arial" w:cs="Arial"/>
          <w:color w:val="000000"/>
          <w:spacing w:val="-18"/>
          <w:sz w:val="28"/>
          <w:szCs w:val="28"/>
          <w:lang w:val="el-GR" w:eastAsia="en-GB"/>
        </w:rPr>
      </w:pPr>
    </w:p>
    <w:p w14:paraId="413199EC" w14:textId="26F35CE8" w:rsidR="003C6FA2" w:rsidRDefault="003C6FA2" w:rsidP="001320D0">
      <w:pPr>
        <w:spacing w:line="480" w:lineRule="auto"/>
        <w:jc w:val="both"/>
        <w:rPr>
          <w:rFonts w:ascii="Arial" w:hAnsi="Arial" w:cs="Arial"/>
          <w:sz w:val="28"/>
          <w:szCs w:val="28"/>
          <w:lang w:val="el-GR"/>
        </w:rPr>
      </w:pPr>
      <w:r>
        <w:rPr>
          <w:rFonts w:ascii="Arial" w:hAnsi="Arial" w:cs="Arial"/>
          <w:sz w:val="28"/>
          <w:szCs w:val="28"/>
          <w:lang w:val="el-GR"/>
        </w:rPr>
        <w:t xml:space="preserve">    </w:t>
      </w:r>
    </w:p>
    <w:p w14:paraId="26EACFB9" w14:textId="77777777" w:rsidR="003C6FA2" w:rsidRDefault="003C6FA2" w:rsidP="003C6FA2">
      <w:pPr>
        <w:spacing w:line="480" w:lineRule="auto"/>
        <w:ind w:right="702"/>
        <w:jc w:val="both"/>
        <w:rPr>
          <w:rFonts w:ascii="Arial" w:hAnsi="Arial" w:cs="Arial"/>
          <w:sz w:val="28"/>
          <w:szCs w:val="28"/>
          <w:lang w:val="el-GR"/>
        </w:rPr>
      </w:pPr>
    </w:p>
    <w:p w14:paraId="45CAC338" w14:textId="0B13544C" w:rsidR="0076560B" w:rsidRPr="0013254F" w:rsidRDefault="003C6FA2" w:rsidP="003C6FA2">
      <w:pPr>
        <w:spacing w:line="480" w:lineRule="auto"/>
        <w:ind w:right="702"/>
        <w:jc w:val="center"/>
        <w:rPr>
          <w:rFonts w:ascii="Arial" w:hAnsi="Arial" w:cs="Arial"/>
          <w:sz w:val="28"/>
          <w:szCs w:val="28"/>
          <w:lang w:val="el-GR"/>
        </w:rPr>
      </w:pPr>
      <w:r>
        <w:rPr>
          <w:rFonts w:ascii="Arial" w:hAnsi="Arial" w:cs="Arial"/>
          <w:sz w:val="28"/>
          <w:szCs w:val="28"/>
          <w:lang w:val="el-GR"/>
        </w:rPr>
        <w:t xml:space="preserve">                                                           Χ. Μαλαχτός, Δ.</w:t>
      </w:r>
    </w:p>
    <w:sectPr w:rsidR="0076560B" w:rsidRPr="0013254F" w:rsidSect="00E24BB1">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6324" w14:textId="77777777" w:rsidR="005C7E56" w:rsidRDefault="005C7E56" w:rsidP="00E24BB1">
      <w:r>
        <w:separator/>
      </w:r>
    </w:p>
  </w:endnote>
  <w:endnote w:type="continuationSeparator" w:id="0">
    <w:p w14:paraId="49DE79CE" w14:textId="77777777" w:rsidR="005C7E56" w:rsidRDefault="005C7E56" w:rsidP="00E2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8572D" w14:textId="77777777" w:rsidR="005C7E56" w:rsidRDefault="005C7E56" w:rsidP="00E24BB1">
      <w:r>
        <w:separator/>
      </w:r>
    </w:p>
  </w:footnote>
  <w:footnote w:type="continuationSeparator" w:id="0">
    <w:p w14:paraId="4FAFBA00" w14:textId="77777777" w:rsidR="005C7E56" w:rsidRDefault="005C7E56" w:rsidP="00E24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63393"/>
      <w:docPartObj>
        <w:docPartGallery w:val="Page Numbers (Top of Page)"/>
        <w:docPartUnique/>
      </w:docPartObj>
    </w:sdtPr>
    <w:sdtEndPr>
      <w:rPr>
        <w:noProof/>
      </w:rPr>
    </w:sdtEndPr>
    <w:sdtContent>
      <w:p w14:paraId="6CAFFC35" w14:textId="3F8DEDA0" w:rsidR="00E24BB1" w:rsidRDefault="00E24BB1">
        <w:pPr>
          <w:pStyle w:val="Header"/>
          <w:jc w:val="center"/>
        </w:pPr>
        <w:r>
          <w:fldChar w:fldCharType="begin"/>
        </w:r>
        <w:r>
          <w:instrText xml:space="preserve"> PAGE   \* MERGEFORMAT </w:instrText>
        </w:r>
        <w:r>
          <w:fldChar w:fldCharType="separate"/>
        </w:r>
        <w:r w:rsidR="00983ACC">
          <w:rPr>
            <w:noProof/>
          </w:rPr>
          <w:t>5</w:t>
        </w:r>
        <w:r>
          <w:rPr>
            <w:noProof/>
          </w:rPr>
          <w:fldChar w:fldCharType="end"/>
        </w:r>
      </w:p>
    </w:sdtContent>
  </w:sdt>
  <w:p w14:paraId="3DB2A047" w14:textId="77777777" w:rsidR="00E24BB1" w:rsidRDefault="00E24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33E3D"/>
    <w:multiLevelType w:val="hybridMultilevel"/>
    <w:tmpl w:val="ACD6327E"/>
    <w:lvl w:ilvl="0" w:tplc="1742BE94">
      <w:start w:val="15"/>
      <w:numFmt w:val="bullet"/>
      <w:lvlText w:val="-"/>
      <w:lvlJc w:val="left"/>
      <w:pPr>
        <w:ind w:left="720" w:hanging="360"/>
      </w:pPr>
      <w:rPr>
        <w:rFonts w:ascii="Bookman Old Style" w:eastAsia="Times New Roman" w:hAnsi="Bookman Old Style"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D545A83"/>
    <w:multiLevelType w:val="hybridMultilevel"/>
    <w:tmpl w:val="EF06466A"/>
    <w:lvl w:ilvl="0" w:tplc="7994BEF2">
      <w:start w:val="20"/>
      <w:numFmt w:val="bullet"/>
      <w:lvlText w:val="-"/>
      <w:lvlJc w:val="left"/>
      <w:pPr>
        <w:ind w:left="1080" w:hanging="360"/>
      </w:pPr>
      <w:rPr>
        <w:rFonts w:ascii="Bookman Old Style" w:eastAsia="Times New Roman" w:hAnsi="Bookman Old Style" w:cs="Aria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num w:numId="1" w16cid:durableId="1417752042">
    <w:abstractNumId w:val="1"/>
  </w:num>
  <w:num w:numId="2" w16cid:durableId="113660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A7"/>
    <w:rsid w:val="000063AC"/>
    <w:rsid w:val="00015FE7"/>
    <w:rsid w:val="0002620B"/>
    <w:rsid w:val="00027BEF"/>
    <w:rsid w:val="000840E6"/>
    <w:rsid w:val="00086535"/>
    <w:rsid w:val="000B3CD6"/>
    <w:rsid w:val="000C002D"/>
    <w:rsid w:val="000F0825"/>
    <w:rsid w:val="000F6CEB"/>
    <w:rsid w:val="00101BA9"/>
    <w:rsid w:val="001036E9"/>
    <w:rsid w:val="001320D0"/>
    <w:rsid w:val="0013254F"/>
    <w:rsid w:val="00162B00"/>
    <w:rsid w:val="00170008"/>
    <w:rsid w:val="00181B3B"/>
    <w:rsid w:val="001953E0"/>
    <w:rsid w:val="001C5A4E"/>
    <w:rsid w:val="001D4164"/>
    <w:rsid w:val="001E208C"/>
    <w:rsid w:val="001E43D4"/>
    <w:rsid w:val="001F2014"/>
    <w:rsid w:val="0020012B"/>
    <w:rsid w:val="00250930"/>
    <w:rsid w:val="00262411"/>
    <w:rsid w:val="0026245B"/>
    <w:rsid w:val="00271380"/>
    <w:rsid w:val="00275BBF"/>
    <w:rsid w:val="002971B8"/>
    <w:rsid w:val="002C5B21"/>
    <w:rsid w:val="002D3D06"/>
    <w:rsid w:val="002E0331"/>
    <w:rsid w:val="002E03B8"/>
    <w:rsid w:val="002F1144"/>
    <w:rsid w:val="002F2B7F"/>
    <w:rsid w:val="00310756"/>
    <w:rsid w:val="00311412"/>
    <w:rsid w:val="00321C76"/>
    <w:rsid w:val="003A7C31"/>
    <w:rsid w:val="003C6FA2"/>
    <w:rsid w:val="003E3525"/>
    <w:rsid w:val="004061DE"/>
    <w:rsid w:val="00412193"/>
    <w:rsid w:val="00433E62"/>
    <w:rsid w:val="00436947"/>
    <w:rsid w:val="0045432A"/>
    <w:rsid w:val="004613D1"/>
    <w:rsid w:val="00462169"/>
    <w:rsid w:val="004640DF"/>
    <w:rsid w:val="004971C6"/>
    <w:rsid w:val="004A159D"/>
    <w:rsid w:val="004E31D2"/>
    <w:rsid w:val="00516895"/>
    <w:rsid w:val="00565929"/>
    <w:rsid w:val="00593F5F"/>
    <w:rsid w:val="005943DE"/>
    <w:rsid w:val="005A3C52"/>
    <w:rsid w:val="005C7E56"/>
    <w:rsid w:val="005E4A89"/>
    <w:rsid w:val="005E7901"/>
    <w:rsid w:val="00600306"/>
    <w:rsid w:val="00602A93"/>
    <w:rsid w:val="00620FB6"/>
    <w:rsid w:val="00627B00"/>
    <w:rsid w:val="0063678E"/>
    <w:rsid w:val="006618A3"/>
    <w:rsid w:val="0066531E"/>
    <w:rsid w:val="0068371E"/>
    <w:rsid w:val="00686154"/>
    <w:rsid w:val="006871A7"/>
    <w:rsid w:val="006A3B09"/>
    <w:rsid w:val="006C0B3A"/>
    <w:rsid w:val="00700060"/>
    <w:rsid w:val="00700560"/>
    <w:rsid w:val="00703F76"/>
    <w:rsid w:val="00705245"/>
    <w:rsid w:val="00705351"/>
    <w:rsid w:val="00710258"/>
    <w:rsid w:val="007155E7"/>
    <w:rsid w:val="00717670"/>
    <w:rsid w:val="00724708"/>
    <w:rsid w:val="0072532F"/>
    <w:rsid w:val="00751BEB"/>
    <w:rsid w:val="00753C13"/>
    <w:rsid w:val="00754304"/>
    <w:rsid w:val="0076560B"/>
    <w:rsid w:val="00766449"/>
    <w:rsid w:val="0076647A"/>
    <w:rsid w:val="007674FA"/>
    <w:rsid w:val="007719CC"/>
    <w:rsid w:val="00777375"/>
    <w:rsid w:val="007A5B67"/>
    <w:rsid w:val="007E0BEC"/>
    <w:rsid w:val="007F48FE"/>
    <w:rsid w:val="00822DE2"/>
    <w:rsid w:val="00824555"/>
    <w:rsid w:val="00827429"/>
    <w:rsid w:val="00841622"/>
    <w:rsid w:val="00843939"/>
    <w:rsid w:val="008541BC"/>
    <w:rsid w:val="00883191"/>
    <w:rsid w:val="008970E5"/>
    <w:rsid w:val="008C3F63"/>
    <w:rsid w:val="008E6F62"/>
    <w:rsid w:val="008F2E61"/>
    <w:rsid w:val="00906FB1"/>
    <w:rsid w:val="0091042A"/>
    <w:rsid w:val="00983ACC"/>
    <w:rsid w:val="00993994"/>
    <w:rsid w:val="009A0ACE"/>
    <w:rsid w:val="009A3384"/>
    <w:rsid w:val="009C13DA"/>
    <w:rsid w:val="009C1F47"/>
    <w:rsid w:val="009C5BB1"/>
    <w:rsid w:val="009E0322"/>
    <w:rsid w:val="009F515A"/>
    <w:rsid w:val="009F6820"/>
    <w:rsid w:val="00A20403"/>
    <w:rsid w:val="00A57999"/>
    <w:rsid w:val="00A6132B"/>
    <w:rsid w:val="00A7035C"/>
    <w:rsid w:val="00A7254C"/>
    <w:rsid w:val="00A779F8"/>
    <w:rsid w:val="00A84A38"/>
    <w:rsid w:val="00AB42C3"/>
    <w:rsid w:val="00AC3632"/>
    <w:rsid w:val="00AD1024"/>
    <w:rsid w:val="00AE6248"/>
    <w:rsid w:val="00AF0D31"/>
    <w:rsid w:val="00B00B46"/>
    <w:rsid w:val="00B10C32"/>
    <w:rsid w:val="00B11918"/>
    <w:rsid w:val="00B20DC5"/>
    <w:rsid w:val="00B26915"/>
    <w:rsid w:val="00B36EE9"/>
    <w:rsid w:val="00B95857"/>
    <w:rsid w:val="00B96C0E"/>
    <w:rsid w:val="00BA057C"/>
    <w:rsid w:val="00BA18A6"/>
    <w:rsid w:val="00BB5E74"/>
    <w:rsid w:val="00BD6F22"/>
    <w:rsid w:val="00BD7B8F"/>
    <w:rsid w:val="00BE16BE"/>
    <w:rsid w:val="00BF19A7"/>
    <w:rsid w:val="00BF1D40"/>
    <w:rsid w:val="00BF397E"/>
    <w:rsid w:val="00C24EE2"/>
    <w:rsid w:val="00C35D14"/>
    <w:rsid w:val="00C520FD"/>
    <w:rsid w:val="00C94242"/>
    <w:rsid w:val="00CC3992"/>
    <w:rsid w:val="00CC4144"/>
    <w:rsid w:val="00CE5B3B"/>
    <w:rsid w:val="00CF3247"/>
    <w:rsid w:val="00D168C7"/>
    <w:rsid w:val="00D3005E"/>
    <w:rsid w:val="00D400BA"/>
    <w:rsid w:val="00D40C48"/>
    <w:rsid w:val="00D429DD"/>
    <w:rsid w:val="00D479D0"/>
    <w:rsid w:val="00D50D36"/>
    <w:rsid w:val="00D602E1"/>
    <w:rsid w:val="00D62C9F"/>
    <w:rsid w:val="00D64C19"/>
    <w:rsid w:val="00D65F52"/>
    <w:rsid w:val="00D66E5D"/>
    <w:rsid w:val="00D678F7"/>
    <w:rsid w:val="00D71D36"/>
    <w:rsid w:val="00DA5A62"/>
    <w:rsid w:val="00DB2727"/>
    <w:rsid w:val="00DC7975"/>
    <w:rsid w:val="00DD1248"/>
    <w:rsid w:val="00DD2B2D"/>
    <w:rsid w:val="00DD54A7"/>
    <w:rsid w:val="00DE4D75"/>
    <w:rsid w:val="00DE6CC1"/>
    <w:rsid w:val="00DF531C"/>
    <w:rsid w:val="00E0638E"/>
    <w:rsid w:val="00E126EF"/>
    <w:rsid w:val="00E24BB1"/>
    <w:rsid w:val="00E477BE"/>
    <w:rsid w:val="00E524A8"/>
    <w:rsid w:val="00E531E4"/>
    <w:rsid w:val="00E96715"/>
    <w:rsid w:val="00EA59D5"/>
    <w:rsid w:val="00EA7874"/>
    <w:rsid w:val="00EB40D3"/>
    <w:rsid w:val="00EB723B"/>
    <w:rsid w:val="00EC2A77"/>
    <w:rsid w:val="00EF7FDC"/>
    <w:rsid w:val="00F05464"/>
    <w:rsid w:val="00F32782"/>
    <w:rsid w:val="00F352F2"/>
    <w:rsid w:val="00F8657E"/>
    <w:rsid w:val="00F90361"/>
    <w:rsid w:val="00F940CD"/>
    <w:rsid w:val="00F97FF2"/>
    <w:rsid w:val="00FC31BB"/>
    <w:rsid w:val="00FD2D75"/>
    <w:rsid w:val="00FF1C0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45B2"/>
  <w15:chartTrackingRefBased/>
  <w15:docId w15:val="{5B6F76B4-5046-48C2-B04D-AD5C31BE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A7"/>
    <w:pPr>
      <w:suppressAutoHyphens/>
      <w:autoSpaceDN w:val="0"/>
      <w:spacing w:after="0" w:line="240" w:lineRule="auto"/>
    </w:pPr>
    <w:rPr>
      <w:rFonts w:ascii="Times New Roman" w:eastAsia="Times New Roman" w:hAnsi="Times New Roman" w:cs="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A7"/>
    <w:pPr>
      <w:ind w:left="720"/>
      <w:contextualSpacing/>
    </w:pPr>
  </w:style>
  <w:style w:type="paragraph" w:customStyle="1" w:styleId="1">
    <w:name w:val="Στυλ1"/>
    <w:basedOn w:val="Normal"/>
    <w:rsid w:val="00BF19A7"/>
    <w:pPr>
      <w:spacing w:line="480" w:lineRule="auto"/>
      <w:jc w:val="both"/>
    </w:pPr>
    <w:rPr>
      <w:rFonts w:ascii="Arial" w:hAnsi="Arial"/>
      <w:szCs w:val="20"/>
      <w:lang w:val="el-GR" w:eastAsia="el-GR"/>
    </w:rPr>
  </w:style>
  <w:style w:type="character" w:customStyle="1" w:styleId="Bodytext2">
    <w:name w:val="Body text (2)_"/>
    <w:basedOn w:val="DefaultParagraphFont"/>
    <w:link w:val="Bodytext20"/>
    <w:locked/>
    <w:rsid w:val="00BF19A7"/>
    <w:rPr>
      <w:rFonts w:ascii="Arial" w:eastAsia="Arial" w:hAnsi="Arial" w:cs="Arial"/>
      <w:shd w:val="clear" w:color="auto" w:fill="FFFFFF"/>
    </w:rPr>
  </w:style>
  <w:style w:type="paragraph" w:customStyle="1" w:styleId="Bodytext20">
    <w:name w:val="Body text (2)"/>
    <w:basedOn w:val="Normal"/>
    <w:link w:val="Bodytext2"/>
    <w:rsid w:val="00BF19A7"/>
    <w:pPr>
      <w:widowControl w:val="0"/>
      <w:shd w:val="clear" w:color="auto" w:fill="FFFFFF"/>
      <w:suppressAutoHyphens w:val="0"/>
      <w:autoSpaceDN/>
      <w:spacing w:before="480" w:line="398" w:lineRule="exact"/>
      <w:jc w:val="both"/>
    </w:pPr>
    <w:rPr>
      <w:rFonts w:ascii="Arial" w:eastAsia="Arial" w:hAnsi="Arial" w:cs="Arial"/>
      <w:sz w:val="22"/>
      <w:szCs w:val="22"/>
      <w:lang w:bidi="he-IL"/>
    </w:rPr>
  </w:style>
  <w:style w:type="paragraph" w:styleId="Header">
    <w:name w:val="header"/>
    <w:basedOn w:val="Normal"/>
    <w:link w:val="HeaderChar"/>
    <w:uiPriority w:val="99"/>
    <w:unhideWhenUsed/>
    <w:rsid w:val="00E24BB1"/>
    <w:pPr>
      <w:tabs>
        <w:tab w:val="center" w:pos="4513"/>
        <w:tab w:val="right" w:pos="9026"/>
      </w:tabs>
    </w:pPr>
  </w:style>
  <w:style w:type="character" w:customStyle="1" w:styleId="HeaderChar">
    <w:name w:val="Header Char"/>
    <w:basedOn w:val="DefaultParagraphFont"/>
    <w:link w:val="Header"/>
    <w:uiPriority w:val="99"/>
    <w:rsid w:val="00E24BB1"/>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E24BB1"/>
    <w:pPr>
      <w:tabs>
        <w:tab w:val="center" w:pos="4513"/>
        <w:tab w:val="right" w:pos="9026"/>
      </w:tabs>
    </w:pPr>
  </w:style>
  <w:style w:type="character" w:customStyle="1" w:styleId="FooterChar">
    <w:name w:val="Footer Char"/>
    <w:basedOn w:val="DefaultParagraphFont"/>
    <w:link w:val="Footer"/>
    <w:uiPriority w:val="99"/>
    <w:rsid w:val="00E24BB1"/>
    <w:rPr>
      <w:rFonts w:ascii="Times New Roman" w:eastAsia="Times New Roman" w:hAnsi="Times New Roman" w:cs="Times New Roman"/>
      <w:sz w:val="24"/>
      <w:szCs w:val="24"/>
      <w:lang w:val="en-GB" w:bidi="ar-SA"/>
    </w:rPr>
  </w:style>
  <w:style w:type="paragraph" w:customStyle="1" w:styleId="apapaoi">
    <w:name w:val="apapaoi"/>
    <w:basedOn w:val="Normal"/>
    <w:rsid w:val="00D64C19"/>
    <w:pPr>
      <w:suppressAutoHyphens w:val="0"/>
      <w:autoSpaceDN/>
      <w:spacing w:before="100" w:beforeAutospacing="1" w:after="100" w:afterAutospacing="1"/>
    </w:pPr>
    <w:rPr>
      <w:lang w:val="el-GR" w:eastAsia="el-GR"/>
    </w:rPr>
  </w:style>
  <w:style w:type="character" w:customStyle="1" w:styleId="normal1">
    <w:name w:val="normal1"/>
    <w:basedOn w:val="DefaultParagraphFont"/>
    <w:rsid w:val="00D64C19"/>
  </w:style>
  <w:style w:type="character" w:styleId="Hyperlink">
    <w:name w:val="Hyperlink"/>
    <w:basedOn w:val="DefaultParagraphFont"/>
    <w:uiPriority w:val="99"/>
    <w:semiHidden/>
    <w:unhideWhenUsed/>
    <w:rsid w:val="00D64C19"/>
    <w:rPr>
      <w:color w:val="0000FF"/>
      <w:u w:val="single"/>
    </w:rPr>
  </w:style>
  <w:style w:type="paragraph" w:styleId="FootnoteText">
    <w:name w:val="footnote text"/>
    <w:basedOn w:val="Normal"/>
    <w:link w:val="FootnoteTextChar"/>
    <w:uiPriority w:val="99"/>
    <w:semiHidden/>
    <w:unhideWhenUsed/>
    <w:rsid w:val="000C002D"/>
    <w:rPr>
      <w:sz w:val="20"/>
      <w:szCs w:val="20"/>
    </w:rPr>
  </w:style>
  <w:style w:type="character" w:customStyle="1" w:styleId="FootnoteTextChar">
    <w:name w:val="Footnote Text Char"/>
    <w:basedOn w:val="DefaultParagraphFont"/>
    <w:link w:val="FootnoteText"/>
    <w:uiPriority w:val="99"/>
    <w:semiHidden/>
    <w:rsid w:val="000C002D"/>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sid w:val="000C002D"/>
    <w:rPr>
      <w:vertAlign w:val="superscript"/>
    </w:rPr>
  </w:style>
  <w:style w:type="paragraph" w:styleId="BalloonText">
    <w:name w:val="Balloon Text"/>
    <w:basedOn w:val="Normal"/>
    <w:link w:val="BalloonTextChar"/>
    <w:uiPriority w:val="99"/>
    <w:semiHidden/>
    <w:unhideWhenUsed/>
    <w:rsid w:val="00C2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E2"/>
    <w:rPr>
      <w:rFonts w:ascii="Segoe UI" w:eastAsia="Times New Roman" w:hAnsi="Segoe UI" w:cs="Segoe UI"/>
      <w:sz w:val="18"/>
      <w:szCs w:val="18"/>
      <w:lang w:val="en-GB" w:bidi="ar-SA"/>
    </w:rPr>
  </w:style>
  <w:style w:type="paragraph" w:styleId="BodyText">
    <w:name w:val="Body Text"/>
    <w:basedOn w:val="Normal"/>
    <w:link w:val="BodyTextChar"/>
    <w:unhideWhenUsed/>
    <w:qFormat/>
    <w:rsid w:val="004061DE"/>
    <w:pPr>
      <w:widowControl w:val="0"/>
      <w:shd w:val="clear" w:color="auto" w:fill="FFFFFF"/>
      <w:suppressAutoHyphens w:val="0"/>
      <w:autoSpaceDN/>
      <w:spacing w:after="360" w:line="343" w:lineRule="auto"/>
      <w:ind w:firstLine="20"/>
    </w:pPr>
    <w:rPr>
      <w:rFonts w:ascii="Arial" w:eastAsia="Arial" w:hAnsi="Arial" w:cs="Arial"/>
      <w:sz w:val="26"/>
      <w:szCs w:val="26"/>
      <w:lang w:val="en-US"/>
    </w:rPr>
  </w:style>
  <w:style w:type="character" w:customStyle="1" w:styleId="BodyTextChar">
    <w:name w:val="Body Text Char"/>
    <w:basedOn w:val="DefaultParagraphFont"/>
    <w:link w:val="BodyText"/>
    <w:rsid w:val="004061DE"/>
    <w:rPr>
      <w:rFonts w:ascii="Arial" w:eastAsia="Arial" w:hAnsi="Arial" w:cs="Arial"/>
      <w:sz w:val="26"/>
      <w:szCs w:val="26"/>
      <w:shd w:val="clear" w:color="auto" w:fill="FFFFFF"/>
      <w:lang w:val="en-US" w:bidi="ar-SA"/>
    </w:rPr>
  </w:style>
  <w:style w:type="paragraph" w:styleId="NormalWeb">
    <w:name w:val="Normal (Web)"/>
    <w:basedOn w:val="Normal"/>
    <w:uiPriority w:val="99"/>
    <w:unhideWhenUsed/>
    <w:rsid w:val="00BD7B8F"/>
    <w:pPr>
      <w:suppressAutoHyphens w:val="0"/>
      <w:autoSpaceDN/>
      <w:spacing w:before="100" w:beforeAutospacing="1" w:after="100" w:afterAutospacing="1"/>
    </w:pPr>
    <w:rPr>
      <w:lang w:val="el-GR" w:eastAsia="el-GR"/>
    </w:rPr>
  </w:style>
  <w:style w:type="paragraph" w:customStyle="1" w:styleId="cybar-text-indent">
    <w:name w:val="cybar-text-indent"/>
    <w:basedOn w:val="Normal"/>
    <w:rsid w:val="00BD7B8F"/>
    <w:pPr>
      <w:suppressAutoHyphens w:val="0"/>
      <w:autoSpaceDN/>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9896">
      <w:bodyDiv w:val="1"/>
      <w:marLeft w:val="0"/>
      <w:marRight w:val="0"/>
      <w:marTop w:val="0"/>
      <w:marBottom w:val="0"/>
      <w:divBdr>
        <w:top w:val="none" w:sz="0" w:space="0" w:color="auto"/>
        <w:left w:val="none" w:sz="0" w:space="0" w:color="auto"/>
        <w:bottom w:val="none" w:sz="0" w:space="0" w:color="auto"/>
        <w:right w:val="none" w:sz="0" w:space="0" w:color="auto"/>
      </w:divBdr>
    </w:div>
    <w:div w:id="51853701">
      <w:bodyDiv w:val="1"/>
      <w:marLeft w:val="0"/>
      <w:marRight w:val="0"/>
      <w:marTop w:val="0"/>
      <w:marBottom w:val="0"/>
      <w:divBdr>
        <w:top w:val="none" w:sz="0" w:space="0" w:color="auto"/>
        <w:left w:val="none" w:sz="0" w:space="0" w:color="auto"/>
        <w:bottom w:val="none" w:sz="0" w:space="0" w:color="auto"/>
        <w:right w:val="none" w:sz="0" w:space="0" w:color="auto"/>
      </w:divBdr>
    </w:div>
    <w:div w:id="63459672">
      <w:bodyDiv w:val="1"/>
      <w:marLeft w:val="0"/>
      <w:marRight w:val="0"/>
      <w:marTop w:val="0"/>
      <w:marBottom w:val="0"/>
      <w:divBdr>
        <w:top w:val="none" w:sz="0" w:space="0" w:color="auto"/>
        <w:left w:val="none" w:sz="0" w:space="0" w:color="auto"/>
        <w:bottom w:val="none" w:sz="0" w:space="0" w:color="auto"/>
        <w:right w:val="none" w:sz="0" w:space="0" w:color="auto"/>
      </w:divBdr>
    </w:div>
    <w:div w:id="130637773">
      <w:bodyDiv w:val="1"/>
      <w:marLeft w:val="0"/>
      <w:marRight w:val="0"/>
      <w:marTop w:val="0"/>
      <w:marBottom w:val="0"/>
      <w:divBdr>
        <w:top w:val="none" w:sz="0" w:space="0" w:color="auto"/>
        <w:left w:val="none" w:sz="0" w:space="0" w:color="auto"/>
        <w:bottom w:val="none" w:sz="0" w:space="0" w:color="auto"/>
        <w:right w:val="none" w:sz="0" w:space="0" w:color="auto"/>
      </w:divBdr>
    </w:div>
    <w:div w:id="357777935">
      <w:bodyDiv w:val="1"/>
      <w:marLeft w:val="0"/>
      <w:marRight w:val="0"/>
      <w:marTop w:val="0"/>
      <w:marBottom w:val="0"/>
      <w:divBdr>
        <w:top w:val="none" w:sz="0" w:space="0" w:color="auto"/>
        <w:left w:val="none" w:sz="0" w:space="0" w:color="auto"/>
        <w:bottom w:val="none" w:sz="0" w:space="0" w:color="auto"/>
        <w:right w:val="none" w:sz="0" w:space="0" w:color="auto"/>
      </w:divBdr>
    </w:div>
    <w:div w:id="385180782">
      <w:bodyDiv w:val="1"/>
      <w:marLeft w:val="0"/>
      <w:marRight w:val="0"/>
      <w:marTop w:val="0"/>
      <w:marBottom w:val="0"/>
      <w:divBdr>
        <w:top w:val="none" w:sz="0" w:space="0" w:color="auto"/>
        <w:left w:val="none" w:sz="0" w:space="0" w:color="auto"/>
        <w:bottom w:val="none" w:sz="0" w:space="0" w:color="auto"/>
        <w:right w:val="none" w:sz="0" w:space="0" w:color="auto"/>
      </w:divBdr>
    </w:div>
    <w:div w:id="402526817">
      <w:bodyDiv w:val="1"/>
      <w:marLeft w:val="0"/>
      <w:marRight w:val="0"/>
      <w:marTop w:val="0"/>
      <w:marBottom w:val="0"/>
      <w:divBdr>
        <w:top w:val="none" w:sz="0" w:space="0" w:color="auto"/>
        <w:left w:val="none" w:sz="0" w:space="0" w:color="auto"/>
        <w:bottom w:val="none" w:sz="0" w:space="0" w:color="auto"/>
        <w:right w:val="none" w:sz="0" w:space="0" w:color="auto"/>
      </w:divBdr>
    </w:div>
    <w:div w:id="451753972">
      <w:bodyDiv w:val="1"/>
      <w:marLeft w:val="0"/>
      <w:marRight w:val="0"/>
      <w:marTop w:val="0"/>
      <w:marBottom w:val="0"/>
      <w:divBdr>
        <w:top w:val="none" w:sz="0" w:space="0" w:color="auto"/>
        <w:left w:val="none" w:sz="0" w:space="0" w:color="auto"/>
        <w:bottom w:val="none" w:sz="0" w:space="0" w:color="auto"/>
        <w:right w:val="none" w:sz="0" w:space="0" w:color="auto"/>
      </w:divBdr>
    </w:div>
    <w:div w:id="507839257">
      <w:bodyDiv w:val="1"/>
      <w:marLeft w:val="0"/>
      <w:marRight w:val="0"/>
      <w:marTop w:val="0"/>
      <w:marBottom w:val="0"/>
      <w:divBdr>
        <w:top w:val="none" w:sz="0" w:space="0" w:color="auto"/>
        <w:left w:val="none" w:sz="0" w:space="0" w:color="auto"/>
        <w:bottom w:val="none" w:sz="0" w:space="0" w:color="auto"/>
        <w:right w:val="none" w:sz="0" w:space="0" w:color="auto"/>
      </w:divBdr>
    </w:div>
    <w:div w:id="511644293">
      <w:bodyDiv w:val="1"/>
      <w:marLeft w:val="0"/>
      <w:marRight w:val="0"/>
      <w:marTop w:val="0"/>
      <w:marBottom w:val="0"/>
      <w:divBdr>
        <w:top w:val="none" w:sz="0" w:space="0" w:color="auto"/>
        <w:left w:val="none" w:sz="0" w:space="0" w:color="auto"/>
        <w:bottom w:val="none" w:sz="0" w:space="0" w:color="auto"/>
        <w:right w:val="none" w:sz="0" w:space="0" w:color="auto"/>
      </w:divBdr>
    </w:div>
    <w:div w:id="603347315">
      <w:bodyDiv w:val="1"/>
      <w:marLeft w:val="0"/>
      <w:marRight w:val="0"/>
      <w:marTop w:val="0"/>
      <w:marBottom w:val="0"/>
      <w:divBdr>
        <w:top w:val="none" w:sz="0" w:space="0" w:color="auto"/>
        <w:left w:val="none" w:sz="0" w:space="0" w:color="auto"/>
        <w:bottom w:val="none" w:sz="0" w:space="0" w:color="auto"/>
        <w:right w:val="none" w:sz="0" w:space="0" w:color="auto"/>
      </w:divBdr>
    </w:div>
    <w:div w:id="759789565">
      <w:bodyDiv w:val="1"/>
      <w:marLeft w:val="0"/>
      <w:marRight w:val="0"/>
      <w:marTop w:val="0"/>
      <w:marBottom w:val="0"/>
      <w:divBdr>
        <w:top w:val="none" w:sz="0" w:space="0" w:color="auto"/>
        <w:left w:val="none" w:sz="0" w:space="0" w:color="auto"/>
        <w:bottom w:val="none" w:sz="0" w:space="0" w:color="auto"/>
        <w:right w:val="none" w:sz="0" w:space="0" w:color="auto"/>
      </w:divBdr>
    </w:div>
    <w:div w:id="885334834">
      <w:bodyDiv w:val="1"/>
      <w:marLeft w:val="0"/>
      <w:marRight w:val="0"/>
      <w:marTop w:val="0"/>
      <w:marBottom w:val="0"/>
      <w:divBdr>
        <w:top w:val="none" w:sz="0" w:space="0" w:color="auto"/>
        <w:left w:val="none" w:sz="0" w:space="0" w:color="auto"/>
        <w:bottom w:val="none" w:sz="0" w:space="0" w:color="auto"/>
        <w:right w:val="none" w:sz="0" w:space="0" w:color="auto"/>
      </w:divBdr>
    </w:div>
    <w:div w:id="912474481">
      <w:bodyDiv w:val="1"/>
      <w:marLeft w:val="0"/>
      <w:marRight w:val="0"/>
      <w:marTop w:val="0"/>
      <w:marBottom w:val="0"/>
      <w:divBdr>
        <w:top w:val="none" w:sz="0" w:space="0" w:color="auto"/>
        <w:left w:val="none" w:sz="0" w:space="0" w:color="auto"/>
        <w:bottom w:val="none" w:sz="0" w:space="0" w:color="auto"/>
        <w:right w:val="none" w:sz="0" w:space="0" w:color="auto"/>
      </w:divBdr>
    </w:div>
    <w:div w:id="948320400">
      <w:bodyDiv w:val="1"/>
      <w:marLeft w:val="0"/>
      <w:marRight w:val="0"/>
      <w:marTop w:val="0"/>
      <w:marBottom w:val="0"/>
      <w:divBdr>
        <w:top w:val="none" w:sz="0" w:space="0" w:color="auto"/>
        <w:left w:val="none" w:sz="0" w:space="0" w:color="auto"/>
        <w:bottom w:val="none" w:sz="0" w:space="0" w:color="auto"/>
        <w:right w:val="none" w:sz="0" w:space="0" w:color="auto"/>
      </w:divBdr>
    </w:div>
    <w:div w:id="1072659858">
      <w:bodyDiv w:val="1"/>
      <w:marLeft w:val="0"/>
      <w:marRight w:val="0"/>
      <w:marTop w:val="0"/>
      <w:marBottom w:val="0"/>
      <w:divBdr>
        <w:top w:val="none" w:sz="0" w:space="0" w:color="auto"/>
        <w:left w:val="none" w:sz="0" w:space="0" w:color="auto"/>
        <w:bottom w:val="none" w:sz="0" w:space="0" w:color="auto"/>
        <w:right w:val="none" w:sz="0" w:space="0" w:color="auto"/>
      </w:divBdr>
    </w:div>
    <w:div w:id="1187644344">
      <w:bodyDiv w:val="1"/>
      <w:marLeft w:val="0"/>
      <w:marRight w:val="0"/>
      <w:marTop w:val="0"/>
      <w:marBottom w:val="0"/>
      <w:divBdr>
        <w:top w:val="none" w:sz="0" w:space="0" w:color="auto"/>
        <w:left w:val="none" w:sz="0" w:space="0" w:color="auto"/>
        <w:bottom w:val="none" w:sz="0" w:space="0" w:color="auto"/>
        <w:right w:val="none" w:sz="0" w:space="0" w:color="auto"/>
      </w:divBdr>
      <w:divsChild>
        <w:div w:id="1246067542">
          <w:marLeft w:val="200"/>
          <w:marRight w:val="225"/>
          <w:marTop w:val="200"/>
          <w:marBottom w:val="200"/>
          <w:divBdr>
            <w:top w:val="none" w:sz="0" w:space="0" w:color="auto"/>
            <w:left w:val="none" w:sz="0" w:space="0" w:color="auto"/>
            <w:bottom w:val="none" w:sz="0" w:space="0" w:color="auto"/>
            <w:right w:val="none" w:sz="0" w:space="0" w:color="auto"/>
          </w:divBdr>
        </w:div>
        <w:div w:id="885527998">
          <w:marLeft w:val="200"/>
          <w:marRight w:val="225"/>
          <w:marTop w:val="200"/>
          <w:marBottom w:val="200"/>
          <w:divBdr>
            <w:top w:val="none" w:sz="0" w:space="0" w:color="auto"/>
            <w:left w:val="none" w:sz="0" w:space="0" w:color="auto"/>
            <w:bottom w:val="none" w:sz="0" w:space="0" w:color="auto"/>
            <w:right w:val="none" w:sz="0" w:space="0" w:color="auto"/>
          </w:divBdr>
        </w:div>
        <w:div w:id="667831416">
          <w:marLeft w:val="200"/>
          <w:marRight w:val="225"/>
          <w:marTop w:val="200"/>
          <w:marBottom w:val="200"/>
          <w:divBdr>
            <w:top w:val="none" w:sz="0" w:space="0" w:color="auto"/>
            <w:left w:val="none" w:sz="0" w:space="0" w:color="auto"/>
            <w:bottom w:val="none" w:sz="0" w:space="0" w:color="auto"/>
            <w:right w:val="none" w:sz="0" w:space="0" w:color="auto"/>
          </w:divBdr>
        </w:div>
        <w:div w:id="632903141">
          <w:marLeft w:val="200"/>
          <w:marRight w:val="225"/>
          <w:marTop w:val="200"/>
          <w:marBottom w:val="200"/>
          <w:divBdr>
            <w:top w:val="none" w:sz="0" w:space="0" w:color="auto"/>
            <w:left w:val="none" w:sz="0" w:space="0" w:color="auto"/>
            <w:bottom w:val="none" w:sz="0" w:space="0" w:color="auto"/>
            <w:right w:val="none" w:sz="0" w:space="0" w:color="auto"/>
          </w:divBdr>
        </w:div>
      </w:divsChild>
    </w:div>
    <w:div w:id="1202867239">
      <w:bodyDiv w:val="1"/>
      <w:marLeft w:val="0"/>
      <w:marRight w:val="0"/>
      <w:marTop w:val="0"/>
      <w:marBottom w:val="0"/>
      <w:divBdr>
        <w:top w:val="none" w:sz="0" w:space="0" w:color="auto"/>
        <w:left w:val="none" w:sz="0" w:space="0" w:color="auto"/>
        <w:bottom w:val="none" w:sz="0" w:space="0" w:color="auto"/>
        <w:right w:val="none" w:sz="0" w:space="0" w:color="auto"/>
      </w:divBdr>
    </w:div>
    <w:div w:id="1210218105">
      <w:bodyDiv w:val="1"/>
      <w:marLeft w:val="0"/>
      <w:marRight w:val="0"/>
      <w:marTop w:val="0"/>
      <w:marBottom w:val="0"/>
      <w:divBdr>
        <w:top w:val="none" w:sz="0" w:space="0" w:color="auto"/>
        <w:left w:val="none" w:sz="0" w:space="0" w:color="auto"/>
        <w:bottom w:val="none" w:sz="0" w:space="0" w:color="auto"/>
        <w:right w:val="none" w:sz="0" w:space="0" w:color="auto"/>
      </w:divBdr>
    </w:div>
    <w:div w:id="1381325532">
      <w:bodyDiv w:val="1"/>
      <w:marLeft w:val="0"/>
      <w:marRight w:val="0"/>
      <w:marTop w:val="0"/>
      <w:marBottom w:val="0"/>
      <w:divBdr>
        <w:top w:val="none" w:sz="0" w:space="0" w:color="auto"/>
        <w:left w:val="none" w:sz="0" w:space="0" w:color="auto"/>
        <w:bottom w:val="none" w:sz="0" w:space="0" w:color="auto"/>
        <w:right w:val="none" w:sz="0" w:space="0" w:color="auto"/>
      </w:divBdr>
    </w:div>
    <w:div w:id="1386029819">
      <w:bodyDiv w:val="1"/>
      <w:marLeft w:val="0"/>
      <w:marRight w:val="0"/>
      <w:marTop w:val="0"/>
      <w:marBottom w:val="0"/>
      <w:divBdr>
        <w:top w:val="none" w:sz="0" w:space="0" w:color="auto"/>
        <w:left w:val="none" w:sz="0" w:space="0" w:color="auto"/>
        <w:bottom w:val="none" w:sz="0" w:space="0" w:color="auto"/>
        <w:right w:val="none" w:sz="0" w:space="0" w:color="auto"/>
      </w:divBdr>
    </w:div>
    <w:div w:id="1386299300">
      <w:bodyDiv w:val="1"/>
      <w:marLeft w:val="0"/>
      <w:marRight w:val="0"/>
      <w:marTop w:val="0"/>
      <w:marBottom w:val="0"/>
      <w:divBdr>
        <w:top w:val="none" w:sz="0" w:space="0" w:color="auto"/>
        <w:left w:val="none" w:sz="0" w:space="0" w:color="auto"/>
        <w:bottom w:val="none" w:sz="0" w:space="0" w:color="auto"/>
        <w:right w:val="none" w:sz="0" w:space="0" w:color="auto"/>
      </w:divBdr>
    </w:div>
    <w:div w:id="1389574423">
      <w:bodyDiv w:val="1"/>
      <w:marLeft w:val="0"/>
      <w:marRight w:val="0"/>
      <w:marTop w:val="0"/>
      <w:marBottom w:val="0"/>
      <w:divBdr>
        <w:top w:val="none" w:sz="0" w:space="0" w:color="auto"/>
        <w:left w:val="none" w:sz="0" w:space="0" w:color="auto"/>
        <w:bottom w:val="none" w:sz="0" w:space="0" w:color="auto"/>
        <w:right w:val="none" w:sz="0" w:space="0" w:color="auto"/>
      </w:divBdr>
    </w:div>
    <w:div w:id="1424565250">
      <w:bodyDiv w:val="1"/>
      <w:marLeft w:val="0"/>
      <w:marRight w:val="0"/>
      <w:marTop w:val="0"/>
      <w:marBottom w:val="0"/>
      <w:divBdr>
        <w:top w:val="none" w:sz="0" w:space="0" w:color="auto"/>
        <w:left w:val="none" w:sz="0" w:space="0" w:color="auto"/>
        <w:bottom w:val="none" w:sz="0" w:space="0" w:color="auto"/>
        <w:right w:val="none" w:sz="0" w:space="0" w:color="auto"/>
      </w:divBdr>
    </w:div>
    <w:div w:id="1465849131">
      <w:bodyDiv w:val="1"/>
      <w:marLeft w:val="0"/>
      <w:marRight w:val="0"/>
      <w:marTop w:val="0"/>
      <w:marBottom w:val="0"/>
      <w:divBdr>
        <w:top w:val="none" w:sz="0" w:space="0" w:color="auto"/>
        <w:left w:val="none" w:sz="0" w:space="0" w:color="auto"/>
        <w:bottom w:val="none" w:sz="0" w:space="0" w:color="auto"/>
        <w:right w:val="none" w:sz="0" w:space="0" w:color="auto"/>
      </w:divBdr>
    </w:div>
    <w:div w:id="1485657347">
      <w:bodyDiv w:val="1"/>
      <w:marLeft w:val="0"/>
      <w:marRight w:val="0"/>
      <w:marTop w:val="0"/>
      <w:marBottom w:val="0"/>
      <w:divBdr>
        <w:top w:val="none" w:sz="0" w:space="0" w:color="auto"/>
        <w:left w:val="none" w:sz="0" w:space="0" w:color="auto"/>
        <w:bottom w:val="none" w:sz="0" w:space="0" w:color="auto"/>
        <w:right w:val="none" w:sz="0" w:space="0" w:color="auto"/>
      </w:divBdr>
    </w:div>
    <w:div w:id="1631520961">
      <w:bodyDiv w:val="1"/>
      <w:marLeft w:val="0"/>
      <w:marRight w:val="0"/>
      <w:marTop w:val="0"/>
      <w:marBottom w:val="0"/>
      <w:divBdr>
        <w:top w:val="none" w:sz="0" w:space="0" w:color="auto"/>
        <w:left w:val="none" w:sz="0" w:space="0" w:color="auto"/>
        <w:bottom w:val="none" w:sz="0" w:space="0" w:color="auto"/>
        <w:right w:val="none" w:sz="0" w:space="0" w:color="auto"/>
      </w:divBdr>
    </w:div>
    <w:div w:id="1636981623">
      <w:bodyDiv w:val="1"/>
      <w:marLeft w:val="0"/>
      <w:marRight w:val="0"/>
      <w:marTop w:val="0"/>
      <w:marBottom w:val="0"/>
      <w:divBdr>
        <w:top w:val="none" w:sz="0" w:space="0" w:color="auto"/>
        <w:left w:val="none" w:sz="0" w:space="0" w:color="auto"/>
        <w:bottom w:val="none" w:sz="0" w:space="0" w:color="auto"/>
        <w:right w:val="none" w:sz="0" w:space="0" w:color="auto"/>
      </w:divBdr>
    </w:div>
    <w:div w:id="1714384015">
      <w:bodyDiv w:val="1"/>
      <w:marLeft w:val="0"/>
      <w:marRight w:val="0"/>
      <w:marTop w:val="0"/>
      <w:marBottom w:val="0"/>
      <w:divBdr>
        <w:top w:val="none" w:sz="0" w:space="0" w:color="auto"/>
        <w:left w:val="none" w:sz="0" w:space="0" w:color="auto"/>
        <w:bottom w:val="none" w:sz="0" w:space="0" w:color="auto"/>
        <w:right w:val="none" w:sz="0" w:space="0" w:color="auto"/>
      </w:divBdr>
    </w:div>
    <w:div w:id="1785035314">
      <w:bodyDiv w:val="1"/>
      <w:marLeft w:val="0"/>
      <w:marRight w:val="0"/>
      <w:marTop w:val="0"/>
      <w:marBottom w:val="0"/>
      <w:divBdr>
        <w:top w:val="none" w:sz="0" w:space="0" w:color="auto"/>
        <w:left w:val="none" w:sz="0" w:space="0" w:color="auto"/>
        <w:bottom w:val="none" w:sz="0" w:space="0" w:color="auto"/>
        <w:right w:val="none" w:sz="0" w:space="0" w:color="auto"/>
      </w:divBdr>
    </w:div>
    <w:div w:id="1791820161">
      <w:bodyDiv w:val="1"/>
      <w:marLeft w:val="0"/>
      <w:marRight w:val="0"/>
      <w:marTop w:val="0"/>
      <w:marBottom w:val="0"/>
      <w:divBdr>
        <w:top w:val="none" w:sz="0" w:space="0" w:color="auto"/>
        <w:left w:val="none" w:sz="0" w:space="0" w:color="auto"/>
        <w:bottom w:val="none" w:sz="0" w:space="0" w:color="auto"/>
        <w:right w:val="none" w:sz="0" w:space="0" w:color="auto"/>
      </w:divBdr>
    </w:div>
    <w:div w:id="1867719794">
      <w:bodyDiv w:val="1"/>
      <w:marLeft w:val="0"/>
      <w:marRight w:val="0"/>
      <w:marTop w:val="0"/>
      <w:marBottom w:val="0"/>
      <w:divBdr>
        <w:top w:val="none" w:sz="0" w:space="0" w:color="auto"/>
        <w:left w:val="none" w:sz="0" w:space="0" w:color="auto"/>
        <w:bottom w:val="none" w:sz="0" w:space="0" w:color="auto"/>
        <w:right w:val="none" w:sz="0" w:space="0" w:color="auto"/>
      </w:divBdr>
    </w:div>
    <w:div w:id="1898976902">
      <w:bodyDiv w:val="1"/>
      <w:marLeft w:val="0"/>
      <w:marRight w:val="0"/>
      <w:marTop w:val="0"/>
      <w:marBottom w:val="0"/>
      <w:divBdr>
        <w:top w:val="none" w:sz="0" w:space="0" w:color="auto"/>
        <w:left w:val="none" w:sz="0" w:space="0" w:color="auto"/>
        <w:bottom w:val="none" w:sz="0" w:space="0" w:color="auto"/>
        <w:right w:val="none" w:sz="0" w:space="0" w:color="auto"/>
      </w:divBdr>
    </w:div>
    <w:div w:id="1960725588">
      <w:bodyDiv w:val="1"/>
      <w:marLeft w:val="0"/>
      <w:marRight w:val="0"/>
      <w:marTop w:val="0"/>
      <w:marBottom w:val="0"/>
      <w:divBdr>
        <w:top w:val="none" w:sz="0" w:space="0" w:color="auto"/>
        <w:left w:val="none" w:sz="0" w:space="0" w:color="auto"/>
        <w:bottom w:val="none" w:sz="0" w:space="0" w:color="auto"/>
        <w:right w:val="none" w:sz="0" w:space="0" w:color="auto"/>
      </w:divBdr>
    </w:div>
    <w:div w:id="2024435925">
      <w:bodyDiv w:val="1"/>
      <w:marLeft w:val="0"/>
      <w:marRight w:val="0"/>
      <w:marTop w:val="0"/>
      <w:marBottom w:val="0"/>
      <w:divBdr>
        <w:top w:val="none" w:sz="0" w:space="0" w:color="auto"/>
        <w:left w:val="none" w:sz="0" w:space="0" w:color="auto"/>
        <w:bottom w:val="none" w:sz="0" w:space="0" w:color="auto"/>
        <w:right w:val="none" w:sz="0" w:space="0" w:color="auto"/>
      </w:divBdr>
    </w:div>
    <w:div w:id="2036543194">
      <w:bodyDiv w:val="1"/>
      <w:marLeft w:val="0"/>
      <w:marRight w:val="0"/>
      <w:marTop w:val="0"/>
      <w:marBottom w:val="0"/>
      <w:divBdr>
        <w:top w:val="none" w:sz="0" w:space="0" w:color="auto"/>
        <w:left w:val="none" w:sz="0" w:space="0" w:color="auto"/>
        <w:bottom w:val="none" w:sz="0" w:space="0" w:color="auto"/>
        <w:right w:val="none" w:sz="0" w:space="0" w:color="auto"/>
      </w:divBdr>
    </w:div>
    <w:div w:id="2094357812">
      <w:bodyDiv w:val="1"/>
      <w:marLeft w:val="0"/>
      <w:marRight w:val="0"/>
      <w:marTop w:val="0"/>
      <w:marBottom w:val="0"/>
      <w:divBdr>
        <w:top w:val="none" w:sz="0" w:space="0" w:color="auto"/>
        <w:left w:val="none" w:sz="0" w:space="0" w:color="auto"/>
        <w:bottom w:val="none" w:sz="0" w:space="0" w:color="auto"/>
        <w:right w:val="none" w:sz="0" w:space="0" w:color="auto"/>
      </w:divBdr>
    </w:div>
    <w:div w:id="2095011524">
      <w:bodyDiv w:val="1"/>
      <w:marLeft w:val="0"/>
      <w:marRight w:val="0"/>
      <w:marTop w:val="0"/>
      <w:marBottom w:val="0"/>
      <w:divBdr>
        <w:top w:val="none" w:sz="0" w:space="0" w:color="auto"/>
        <w:left w:val="none" w:sz="0" w:space="0" w:color="auto"/>
        <w:bottom w:val="none" w:sz="0" w:space="0" w:color="auto"/>
        <w:right w:val="none" w:sz="0" w:space="0" w:color="auto"/>
      </w:divBdr>
    </w:div>
    <w:div w:id="2112388091">
      <w:bodyDiv w:val="1"/>
      <w:marLeft w:val="0"/>
      <w:marRight w:val="0"/>
      <w:marTop w:val="0"/>
      <w:marBottom w:val="0"/>
      <w:divBdr>
        <w:top w:val="none" w:sz="0" w:space="0" w:color="auto"/>
        <w:left w:val="none" w:sz="0" w:space="0" w:color="auto"/>
        <w:bottom w:val="none" w:sz="0" w:space="0" w:color="auto"/>
        <w:right w:val="none" w:sz="0" w:space="0" w:color="auto"/>
      </w:divBdr>
    </w:div>
    <w:div w:id="21320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585AA-39DB-401A-91ED-89E66DFA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Georgiades  Despina</dc:creator>
  <cp:keywords/>
  <dc:description/>
  <cp:lastModifiedBy>Marilia Hadjiprodromou</cp:lastModifiedBy>
  <cp:revision>4</cp:revision>
  <cp:lastPrinted>2023-09-26T07:52:00Z</cp:lastPrinted>
  <dcterms:created xsi:type="dcterms:W3CDTF">2023-09-26T09:59:00Z</dcterms:created>
  <dcterms:modified xsi:type="dcterms:W3CDTF">2023-09-26T10:05:00Z</dcterms:modified>
</cp:coreProperties>
</file>